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青海</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青海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Style w:val="6"/>
        <w:tblW w:w="8645" w:type="dxa"/>
        <w:jc w:val="center"/>
        <w:tblLayout w:type="fixed"/>
        <w:tblCellMar>
          <w:top w:w="0" w:type="dxa"/>
          <w:left w:w="108" w:type="dxa"/>
          <w:bottom w:w="0" w:type="dxa"/>
          <w:right w:w="108" w:type="dxa"/>
        </w:tblCellMar>
      </w:tblPr>
      <w:tblGrid>
        <w:gridCol w:w="2234"/>
        <w:gridCol w:w="972"/>
        <w:gridCol w:w="1296"/>
        <w:gridCol w:w="2139"/>
        <w:gridCol w:w="1215"/>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972"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29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3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1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eastAsia="黑体"/>
                <w:kern w:val="0"/>
                <w:sz w:val="28"/>
                <w:szCs w:val="28"/>
              </w:rPr>
            </w:pPr>
            <w:r>
              <w:rPr>
                <w:rFonts w:eastAsia="黑体"/>
                <w:kern w:val="0"/>
                <w:sz w:val="28"/>
                <w:szCs w:val="28"/>
              </w:rPr>
              <w:t>面试</w:t>
            </w:r>
          </w:p>
          <w:p>
            <w:pPr>
              <w:widowControl/>
              <w:autoSpaceDN w:val="0"/>
              <w:spacing w:line="528" w:lineRule="auto"/>
              <w:jc w:val="center"/>
              <w:rPr>
                <w:sz w:val="28"/>
                <w:szCs w:val="28"/>
              </w:rPr>
            </w:pPr>
            <w:r>
              <w:rPr>
                <w:rFonts w:eastAsia="黑体"/>
                <w:kern w:val="0"/>
                <w:sz w:val="28"/>
                <w:szCs w:val="28"/>
              </w:rPr>
              <w:t>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青海调查总队业务处室一级主任科员及以下职位（400110129001）</w:t>
            </w:r>
          </w:p>
        </w:tc>
        <w:tc>
          <w:tcPr>
            <w:tcW w:w="97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113.1</w:t>
            </w: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周</w:t>
            </w:r>
            <w:r>
              <w:rPr>
                <w:rFonts w:hint="eastAsia" w:ascii="仿宋_GB2312" w:eastAsia="仿宋_GB2312"/>
                <w:sz w:val="24"/>
                <w:szCs w:val="24"/>
                <w:lang w:val="en-US" w:eastAsia="zh-CN"/>
              </w:rPr>
              <w:t xml:space="preserve">  </w:t>
            </w:r>
            <w:r>
              <w:rPr>
                <w:rFonts w:hint="eastAsia" w:ascii="仿宋_GB2312" w:eastAsia="仿宋_GB2312"/>
                <w:sz w:val="24"/>
                <w:szCs w:val="24"/>
              </w:rPr>
              <w:t>倩</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137132010402714</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vMerge w:val="restart"/>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赵涛旭</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137163010100216</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应倩玉</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137163010101229</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赵廷蓉</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137163010203114</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w:t>
            </w:r>
            <w:r>
              <w:rPr>
                <w:rFonts w:hint="eastAsia" w:ascii="仿宋_GB2312" w:eastAsia="仿宋_GB2312"/>
                <w:sz w:val="24"/>
                <w:szCs w:val="24"/>
                <w:lang w:val="en-US" w:eastAsia="zh-CN"/>
              </w:rPr>
              <w:t xml:space="preserve">  </w:t>
            </w:r>
            <w:r>
              <w:rPr>
                <w:rFonts w:hint="eastAsia" w:ascii="仿宋_GB2312" w:eastAsia="仿宋_GB2312"/>
                <w:sz w:val="24"/>
                <w:szCs w:val="24"/>
              </w:rPr>
              <w:t>乐</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137162010205201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789" w:type="dxa"/>
            <w:vMerge w:val="continue"/>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果洛调查队业务科室四级主任科员及以下</w:t>
            </w:r>
            <w:r>
              <w:rPr>
                <w:rFonts w:hint="eastAsia" w:ascii="仿宋_GB2312" w:eastAsia="仿宋_GB2312"/>
                <w:sz w:val="24"/>
                <w:szCs w:val="24"/>
                <w:lang w:eastAsia="zh-CN"/>
              </w:rPr>
              <w:t>职位</w:t>
            </w:r>
            <w:r>
              <w:rPr>
                <w:rFonts w:hint="eastAsia" w:ascii="仿宋_GB2312" w:eastAsia="仿宋_GB2312"/>
                <w:sz w:val="24"/>
                <w:szCs w:val="24"/>
              </w:rPr>
              <w:t>（400110129002）</w:t>
            </w:r>
          </w:p>
        </w:tc>
        <w:tc>
          <w:tcPr>
            <w:tcW w:w="972"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103</w:t>
            </w: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秦一男</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hAnsi="Times New Roman" w:eastAsia="仿宋_GB2312" w:cs="Times New Roman"/>
                <w:kern w:val="2"/>
                <w:sz w:val="24"/>
                <w:szCs w:val="24"/>
                <w:lang w:val="en-US" w:eastAsia="zh-CN" w:bidi="ar-SA"/>
              </w:rPr>
            </w:pPr>
            <w:r>
              <w:rPr>
                <w:rFonts w:hint="eastAsia" w:ascii="仿宋_GB2312" w:eastAsia="仿宋_GB2312"/>
                <w:sz w:val="24"/>
                <w:szCs w:val="24"/>
              </w:rPr>
              <w:t>137223012401119</w:t>
            </w:r>
          </w:p>
        </w:tc>
        <w:tc>
          <w:tcPr>
            <w:tcW w:w="1215"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班玛洛周</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137263010305211</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360" w:lineRule="exact"/>
              <w:jc w:val="center"/>
              <w:textAlignment w:val="auto"/>
              <w:rPr>
                <w:rFonts w:ascii="仿宋_GB2312" w:eastAsia="仿宋_GB2312"/>
                <w:sz w:val="24"/>
                <w:szCs w:val="24"/>
              </w:rPr>
            </w:pPr>
          </w:p>
        </w:tc>
        <w:tc>
          <w:tcPr>
            <w:tcW w:w="972"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达娃卓玛</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137263260100303</w:t>
            </w:r>
          </w:p>
        </w:tc>
        <w:tc>
          <w:tcPr>
            <w:tcW w:w="1215"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格尔木调查队业务科室一级科员（400110129003）</w:t>
            </w:r>
          </w:p>
        </w:tc>
        <w:tc>
          <w:tcPr>
            <w:tcW w:w="972"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104.5</w:t>
            </w: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韩佳萌</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137246010303618</w:t>
            </w:r>
          </w:p>
        </w:tc>
        <w:tc>
          <w:tcPr>
            <w:tcW w:w="121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hint="default" w:ascii="仿宋_GB2312" w:eastAsia="仿宋_GB2312"/>
                <w:b/>
                <w:sz w:val="24"/>
                <w:szCs w:val="24"/>
                <w:lang w:val="en" w:eastAsia="zh-CN"/>
              </w:rPr>
              <w:t>3</w:t>
            </w:r>
            <w:r>
              <w:rPr>
                <w:rFonts w:hint="eastAsia" w:ascii="仿宋_GB2312" w:eastAsia="仿宋_GB2312"/>
                <w:b/>
                <w:sz w:val="24"/>
                <w:szCs w:val="24"/>
              </w:rPr>
              <w:t>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72"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王桂春</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137252281124425</w:t>
            </w:r>
          </w:p>
        </w:tc>
        <w:tc>
          <w:tcPr>
            <w:tcW w:w="1215"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972"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李彦芳</w:t>
            </w:r>
          </w:p>
        </w:tc>
        <w:tc>
          <w:tcPr>
            <w:tcW w:w="213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137263210101203</w:t>
            </w:r>
          </w:p>
        </w:tc>
        <w:tc>
          <w:tcPr>
            <w:tcW w:w="121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highlight w:val="none"/>
          <w:shd w:val="clear" w:color="auto" w:fill="FFFFFF"/>
          <w:lang w:val="en-US" w:eastAsia="zh-CN"/>
        </w:rPr>
        <w:t>12</w:t>
      </w:r>
      <w:r>
        <w:rPr>
          <w:rFonts w:hint="eastAsia" w:ascii="仿宋_GB2312" w:eastAsia="仿宋_GB2312"/>
          <w:b/>
          <w:sz w:val="32"/>
          <w:szCs w:val="32"/>
          <w:highlight w:val="none"/>
          <w:shd w:val="clear" w:color="auto" w:fill="FFFFFF"/>
        </w:rPr>
        <w:t>日</w:t>
      </w:r>
      <w:r>
        <w:rPr>
          <w:rFonts w:hint="eastAsia" w:ascii="仿宋_GB2312" w:eastAsia="仿宋_GB2312"/>
          <w:b/>
          <w:sz w:val="32"/>
          <w:szCs w:val="32"/>
          <w:shd w:val="clear" w:color="auto" w:fill="FFFFFF"/>
          <w:lang w:val="en-US" w:eastAsia="zh-C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color w:val="000000"/>
          <w:sz w:val="32"/>
          <w:szCs w:val="32"/>
          <w:shd w:val="clear" w:color="auto" w:fill="FFFFFF"/>
          <w:lang w:eastAsia="zh-CN"/>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color w:val="000000"/>
          <w:sz w:val="32"/>
          <w:szCs w:val="32"/>
          <w:shd w:val="clear" w:color="auto" w:fill="FFFFFF"/>
          <w:lang w:val="en-US" w:eastAsia="zh-CN"/>
        </w:rPr>
        <w:t>qhzdzl@163.com</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eastAsia="zh-CN"/>
        </w:rPr>
        <w:t>（注：“青海总队招录”首字母）。</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见附件1</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w:t>
      </w:r>
      <w:r>
        <w:rPr>
          <w:rFonts w:hint="eastAsia" w:ascii="仿宋_GB2312" w:eastAsia="仿宋_GB2312"/>
          <w:b/>
          <w:bCs/>
          <w:sz w:val="32"/>
          <w:szCs w:val="32"/>
          <w:shd w:val="clear" w:color="auto" w:fill="FFFFFF"/>
        </w:rPr>
        <w:t>逾期未确认的，视为自动放弃面试资格。</w:t>
      </w:r>
      <w:r>
        <w:rPr>
          <w:rFonts w:hint="eastAsia" w:ascii="仿宋_GB2312" w:eastAsia="仿宋_GB2312"/>
          <w:sz w:val="32"/>
          <w:szCs w:val="32"/>
          <w:shd w:val="clear" w:color="auto" w:fill="FFFFFF"/>
        </w:rPr>
        <w:t>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rPr>
          <w:rFonts w:hint="eastAsia" w:ascii="仿宋_GB2312" w:eastAsia="仿宋_GB2312"/>
          <w:color w:val="000000"/>
          <w:sz w:val="32"/>
          <w:szCs w:val="32"/>
          <w:shd w:val="clear" w:color="auto" w:fill="FFFFFF"/>
          <w:lang w:val="en-US" w:eastAsia="zh-CN"/>
        </w:rPr>
        <w:t>qhzdzl@163.com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扫描件/复印件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bCs/>
          <w:sz w:val="32"/>
          <w:szCs w:val="32"/>
        </w:rPr>
      </w:pPr>
      <w:r>
        <w:rPr>
          <w:rFonts w:ascii="仿宋_GB2312" w:eastAsia="仿宋_GB2312"/>
          <w:b/>
          <w:bCs/>
          <w:sz w:val="32"/>
          <w:szCs w:val="32"/>
        </w:rPr>
        <w:t>考生应对所提供材料的真实性负责，材料不全或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日进行，</w:t>
      </w:r>
      <w:r>
        <w:rPr>
          <w:rFonts w:hint="eastAsia" w:ascii="仿宋_GB2312" w:eastAsia="仿宋_GB2312"/>
          <w:sz w:val="32"/>
          <w:szCs w:val="32"/>
          <w:shd w:val="clear" w:color="auto" w:fill="FFFFFF"/>
          <w:lang w:eastAsia="zh-CN"/>
        </w:rPr>
        <w:t>当</w:t>
      </w:r>
      <w:r>
        <w:rPr>
          <w:rFonts w:hint="eastAsia" w:ascii="仿宋_GB2312" w:eastAsia="仿宋_GB2312"/>
          <w:sz w:val="32"/>
          <w:szCs w:val="32"/>
          <w:shd w:val="clear" w:color="auto" w:fill="FFFFFF"/>
        </w:rPr>
        <w:t>日上午9：00开始。参加面试的考生须于当日上午8：</w:t>
      </w:r>
      <w:r>
        <w:rPr>
          <w:rFonts w:hint="eastAsia" w:ascii="仿宋_GB2312" w:eastAsia="仿宋_GB2312"/>
          <w:sz w:val="32"/>
          <w:szCs w:val="32"/>
          <w:shd w:val="clear" w:color="auto" w:fill="FFFFFF"/>
          <w:lang w:val="en-US" w:eastAsia="zh-CN"/>
        </w:rPr>
        <w:t>20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keepNext w:val="0"/>
        <w:keepLines w:val="0"/>
        <w:pageBreakBefore w:val="0"/>
        <w:widowControl w:val="0"/>
        <w:shd w:val="solid" w:color="FFFFFF" w:fill="auto"/>
        <w:kinsoku/>
        <w:wordWrap/>
        <w:overflowPunct/>
        <w:topLinePunct w:val="0"/>
        <w:autoSpaceDE/>
        <w:autoSpaceDN w:val="0"/>
        <w:bidi w:val="0"/>
        <w:adjustRightInd/>
        <w:spacing w:line="580" w:lineRule="exact"/>
        <w:ind w:firstLine="640"/>
        <w:textAlignment w:val="auto"/>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国家统计局青海调查总队3楼315号</w:t>
      </w:r>
      <w:r>
        <w:rPr>
          <w:rFonts w:hint="eastAsia" w:ascii="仿宋_GB2312" w:eastAsia="仿宋_GB2312"/>
          <w:sz w:val="32"/>
          <w:szCs w:val="32"/>
          <w:shd w:val="clear" w:color="auto" w:fill="FFFFFF"/>
          <w:lang w:eastAsia="zh-CN"/>
        </w:rPr>
        <w:t>会议室</w:t>
      </w:r>
      <w:r>
        <w:rPr>
          <w:rFonts w:hint="eastAsia" w:ascii="仿宋_GB2312" w:eastAsia="仿宋_GB2312"/>
          <w:sz w:val="32"/>
          <w:szCs w:val="32"/>
          <w:shd w:val="clear" w:color="auto" w:fill="FFFFFF"/>
        </w:rPr>
        <w:t>。地址：青海省西宁市城西区海晏路39号。可乘市内公交车在海晏路西站下车。</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w:t>
      </w:r>
      <w:r>
        <w:rPr>
          <w:rFonts w:hint="eastAsia" w:ascii="仿宋_GB2312" w:hAnsi="黑体" w:eastAsia="仿宋_GB2312"/>
          <w:sz w:val="32"/>
          <w:szCs w:val="32"/>
          <w:highlight w:val="none"/>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4</w:t>
      </w:r>
      <w:r>
        <w:rPr>
          <w:rFonts w:hint="eastAsia" w:ascii="仿宋_GB2312" w:eastAsia="仿宋_GB2312"/>
          <w:szCs w:val="32"/>
          <w:shd w:val="clear" w:color="auto" w:fill="FFFFFF"/>
        </w:rPr>
        <w:t>日进行，请于当天上午8</w:t>
      </w:r>
      <w:r>
        <w:rPr>
          <w:rFonts w:hint="eastAsia" w:ascii="仿宋_GB2312" w:eastAsia="仿宋_GB2312"/>
          <w:szCs w:val="32"/>
          <w:shd w:val="clear" w:color="auto" w:fill="FFFFFF"/>
          <w:lang w:eastAsia="zh-CN"/>
        </w:rPr>
        <w:t>：</w:t>
      </w:r>
      <w:r>
        <w:rPr>
          <w:rFonts w:hint="eastAsia" w:ascii="仿宋_GB2312" w:eastAsia="仿宋_GB2312"/>
          <w:szCs w:val="32"/>
          <w:shd w:val="clear" w:color="auto" w:fill="FFFFFF"/>
          <w:lang w:val="en-US" w:eastAsia="zh-CN"/>
        </w:rPr>
        <w:t>00</w:t>
      </w:r>
      <w:r>
        <w:rPr>
          <w:rFonts w:hint="eastAsia" w:ascii="仿宋_GB2312" w:eastAsia="仿宋_GB2312"/>
          <w:szCs w:val="32"/>
          <w:shd w:val="clear" w:color="auto" w:fill="FFFFFF"/>
        </w:rPr>
        <w:t>在国家统计局青海调查总队1楼大厅集合，届时统一前往，请考生合理安排好行程，注意安全。体检费用由</w:t>
      </w:r>
      <w:r>
        <w:rPr>
          <w:rFonts w:hint="eastAsia" w:ascii="仿宋_GB2312" w:eastAsia="仿宋_GB2312"/>
          <w:szCs w:val="32"/>
          <w:shd w:val="clear" w:color="auto" w:fill="FFFFFF"/>
          <w:lang w:eastAsia="zh-CN"/>
        </w:rPr>
        <w:t>考生自行承担</w:t>
      </w:r>
      <w:r>
        <w:rPr>
          <w:rFonts w:hint="eastAsia" w:ascii="仿宋_GB2312" w:eastAsia="仿宋_GB2312"/>
          <w:szCs w:val="32"/>
          <w:shd w:val="clear" w:color="auto" w:fill="FFFFFF"/>
        </w:rPr>
        <w:t>。</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00"/>
        <w:rPr>
          <w:rFonts w:hint="default" w:ascii="仿宋_GB2312" w:hAnsi="黑体" w:eastAsia="仿宋_GB2312"/>
          <w:sz w:val="32"/>
          <w:szCs w:val="32"/>
          <w:lang w:val="en-US" w:eastAsia="zh-CN"/>
        </w:rPr>
      </w:pPr>
      <w:r>
        <w:rPr>
          <w:rFonts w:hint="eastAsia" w:ascii="仿宋_GB2312" w:eastAsia="仿宋_GB2312"/>
          <w:sz w:val="32"/>
          <w:szCs w:val="32"/>
        </w:rPr>
        <w:t>联系方式：</w:t>
      </w:r>
      <w:r>
        <w:rPr>
          <w:rFonts w:hint="eastAsia" w:ascii="仿宋_GB2312" w:hAnsi="黑体" w:eastAsia="仿宋_GB2312"/>
          <w:sz w:val="32"/>
          <w:szCs w:val="32"/>
          <w:lang w:val="en-US" w:eastAsia="zh-CN"/>
        </w:rPr>
        <w:t>0971-6331587</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6305860</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青海</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D8279"/>
    <w:rsid w:val="419A3FAE"/>
    <w:rsid w:val="41DF121F"/>
    <w:rsid w:val="45267D82"/>
    <w:rsid w:val="46A55C75"/>
    <w:rsid w:val="47ED3A0E"/>
    <w:rsid w:val="48B91E5D"/>
    <w:rsid w:val="4A7D0844"/>
    <w:rsid w:val="4B162FC1"/>
    <w:rsid w:val="4EC933D2"/>
    <w:rsid w:val="4F2B4370"/>
    <w:rsid w:val="4F6F5245"/>
    <w:rsid w:val="51E31065"/>
    <w:rsid w:val="5217023B"/>
    <w:rsid w:val="545E0B20"/>
    <w:rsid w:val="559D2106"/>
    <w:rsid w:val="57E035B9"/>
    <w:rsid w:val="591C553F"/>
    <w:rsid w:val="5BE76CD7"/>
    <w:rsid w:val="5C0A0595"/>
    <w:rsid w:val="5FF7E4E3"/>
    <w:rsid w:val="6277079A"/>
    <w:rsid w:val="64AF38BD"/>
    <w:rsid w:val="66A9277E"/>
    <w:rsid w:val="66DD5747"/>
    <w:rsid w:val="687142E8"/>
    <w:rsid w:val="69F3315F"/>
    <w:rsid w:val="6CB23063"/>
    <w:rsid w:val="6E9D5EB6"/>
    <w:rsid w:val="6F416B95"/>
    <w:rsid w:val="75DDDEAD"/>
    <w:rsid w:val="760E5F3E"/>
    <w:rsid w:val="775D2A92"/>
    <w:rsid w:val="77EEF139"/>
    <w:rsid w:val="77F5F455"/>
    <w:rsid w:val="77FFEFB3"/>
    <w:rsid w:val="78B6041B"/>
    <w:rsid w:val="79D85F74"/>
    <w:rsid w:val="7AB855E2"/>
    <w:rsid w:val="7AC65BFC"/>
    <w:rsid w:val="7D761C62"/>
    <w:rsid w:val="7F3D21A3"/>
    <w:rsid w:val="7F7E2187"/>
    <w:rsid w:val="9DB92C2F"/>
    <w:rsid w:val="A3D4DE6E"/>
    <w:rsid w:val="A9753576"/>
    <w:rsid w:val="B5BF6B3B"/>
    <w:rsid w:val="B7DBDC8C"/>
    <w:rsid w:val="B8FED34D"/>
    <w:rsid w:val="BF7FBF4C"/>
    <w:rsid w:val="BFDB9CFD"/>
    <w:rsid w:val="BFE6B046"/>
    <w:rsid w:val="BFFFB44E"/>
    <w:rsid w:val="DFAFA9F0"/>
    <w:rsid w:val="DFC99547"/>
    <w:rsid w:val="DFEF1E68"/>
    <w:rsid w:val="EB767CC4"/>
    <w:rsid w:val="EE3B5C6B"/>
    <w:rsid w:val="F37F12E0"/>
    <w:rsid w:val="F4FF57CB"/>
    <w:rsid w:val="F7CF0A20"/>
    <w:rsid w:val="FDFB1150"/>
    <w:rsid w:val="FEDDAEE2"/>
    <w:rsid w:val="FF3B9B91"/>
    <w:rsid w:val="FFAEB93E"/>
    <w:rsid w:val="FFB3BB91"/>
    <w:rsid w:val="FFDE9C98"/>
    <w:rsid w:val="FFFB5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2020-05-30T14:11:00Z</dcterms:created>
  <dc:creator>微软中国</dc:creator>
  <cp:lastModifiedBy>kylin</cp:lastModifiedBy>
  <cp:lastPrinted>2025-01-23T01:13:00Z</cp:lastPrinted>
  <dcterms:modified xsi:type="dcterms:W3CDTF">2025-02-06T08:56:55Z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