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天津</w:t>
      </w:r>
      <w:r>
        <w:rPr>
          <w:rFonts w:hint="eastAsia" w:ascii="方正小标宋_GBK" w:eastAsia="方正小标宋_GBK" w:hAnsiTheme="minorEastAsia"/>
          <w:bCs/>
          <w:spacing w:val="-4"/>
          <w:sz w:val="44"/>
          <w:szCs w:val="44"/>
        </w:rPr>
        <w:t>调查总队20</w:t>
      </w:r>
      <w:r>
        <w:rPr>
          <w:rFonts w:hint="eastAsia" w:ascii="方正小标宋_GBK" w:eastAsia="方正小标宋_GBK" w:hAnsiTheme="minorEastAsia"/>
          <w:bCs/>
          <w:spacing w:val="-4"/>
          <w:sz w:val="44"/>
          <w:szCs w:val="44"/>
          <w:lang w:val="en-US" w:eastAsia="zh-CN"/>
        </w:rPr>
        <w:t>25</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，现就国家统计局</w:t>
      </w:r>
      <w:r>
        <w:rPr>
          <w:rFonts w:hint="eastAsia" w:ascii="仿宋_GB2312" w:eastAsia="仿宋_GB2312"/>
          <w:bCs/>
          <w:spacing w:val="-4"/>
          <w:sz w:val="32"/>
          <w:szCs w:val="32"/>
          <w:lang w:eastAsia="zh-CN"/>
        </w:rPr>
        <w:t>天津</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年度考试录用</w:t>
      </w:r>
      <w:r>
        <w:rPr>
          <w:rFonts w:eastAsia="仿宋_GB2312"/>
          <w:sz w:val="32"/>
          <w:szCs w:val="32"/>
          <w:shd w:val="clear" w:color="auto" w:fill="FFFFFF"/>
        </w:rPr>
        <w:t>公务员面试有关事宜通知如下：</w:t>
      </w:r>
    </w:p>
    <w:p>
      <w:pPr>
        <w:numPr>
          <w:ilvl w:val="0"/>
          <w:numId w:val="1"/>
        </w:numPr>
        <w:shd w:val="solid" w:color="FFFFFF" w:fill="auto"/>
        <w:autoSpaceDN w:val="0"/>
        <w:spacing w:line="600" w:lineRule="exact"/>
        <w:ind w:left="1363" w:hanging="720"/>
        <w:rPr>
          <w:rFonts w:eastAsia="黑体"/>
          <w:sz w:val="32"/>
          <w:szCs w:val="32"/>
          <w:shd w:val="clear" w:color="auto" w:fill="FFFFFF"/>
        </w:rPr>
      </w:pPr>
      <w:r>
        <w:rPr>
          <w:rFonts w:eastAsia="黑体"/>
          <w:sz w:val="32"/>
          <w:szCs w:val="32"/>
          <w:shd w:val="clear" w:color="auto" w:fill="FFFFFF"/>
        </w:rPr>
        <w:t>面试名单</w:t>
      </w:r>
    </w:p>
    <w:p>
      <w:pPr>
        <w:keepNext w:val="0"/>
        <w:keepLines w:val="0"/>
        <w:pageBreakBefore w:val="0"/>
        <w:widowControl w:val="0"/>
        <w:shd w:val="solid" w:color="FFFFFF" w:fill="auto"/>
        <w:kinsoku/>
        <w:wordWrap/>
        <w:overflowPunct/>
        <w:topLinePunct w:val="0"/>
        <w:autoSpaceDE/>
        <w:autoSpaceDN w:val="0"/>
        <w:bidi w:val="0"/>
        <w:adjustRightInd/>
        <w:snapToGrid/>
        <w:spacing w:line="600" w:lineRule="exact"/>
        <w:ind w:firstLine="640" w:firstLineChars="200"/>
        <w:textAlignment w:val="auto"/>
        <w:rPr>
          <w:rFonts w:hint="default" w:eastAsia="仿宋_GB2312"/>
          <w:sz w:val="32"/>
          <w:szCs w:val="32"/>
          <w:lang w:val="en-US"/>
        </w:rPr>
      </w:pPr>
      <w:r>
        <w:rPr>
          <w:rFonts w:hint="eastAsia" w:eastAsia="仿宋_GB2312"/>
          <w:sz w:val="32"/>
          <w:szCs w:val="32"/>
          <w:lang w:eastAsia="zh-CN"/>
        </w:rPr>
        <w:t>见附件</w:t>
      </w:r>
      <w:r>
        <w:rPr>
          <w:rFonts w:hint="eastAsia" w:eastAsia="仿宋_GB2312"/>
          <w:sz w:val="32"/>
          <w:szCs w:val="32"/>
          <w:lang w:val="en-US" w:eastAsia="zh-CN"/>
        </w:rPr>
        <w:t>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eastAsia" w:ascii="仿宋_GB2312" w:eastAsia="仿宋_GB2312"/>
          <w:b/>
          <w:sz w:val="32"/>
          <w:szCs w:val="32"/>
          <w:shd w:val="clear" w:color="auto" w:fill="FFFFFF"/>
          <w:lang w:val="en-US" w:eastAsia="zh-CN"/>
        </w:rPr>
        <w:t>5</w:t>
      </w:r>
      <w:r>
        <w:rPr>
          <w:rFonts w:hint="eastAsia" w:ascii="仿宋_GB2312" w:eastAsia="仿宋_GB2312"/>
          <w:b/>
          <w:sz w:val="32"/>
          <w:szCs w:val="32"/>
          <w:shd w:val="clear" w:color="auto" w:fill="FFFFFF"/>
        </w:rPr>
        <w:t>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eastAsia" w:ascii="仿宋_GB2312" w:eastAsia="仿宋_GB2312"/>
          <w:b/>
          <w:sz w:val="32"/>
          <w:szCs w:val="32"/>
          <w:shd w:val="clear" w:color="auto" w:fill="FFFFFF"/>
          <w:lang w:val="en-US" w:eastAsia="zh-CN"/>
        </w:rPr>
        <w:t>12</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前确认是否参加面试，确认方式为电子邮件。要求如下：    </w:t>
      </w:r>
    </w:p>
    <w:p>
      <w:pPr>
        <w:shd w:val="solid" w:color="FFFFFF" w:fill="auto"/>
        <w:autoSpaceDN w:val="0"/>
        <w:spacing w:line="600" w:lineRule="exact"/>
        <w:ind w:firstLine="640"/>
        <w:rPr>
          <w:rFonts w:hint="eastAsia" w:ascii="仿宋_GB2312" w:eastAsia="仿宋_GB2312"/>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发送电子邮件至dczdrsjyc_tj@163.com</w:t>
      </w:r>
      <w:r>
        <w:rPr>
          <w:rFonts w:hint="eastAsia" w:ascii="仿宋_GB2312" w:eastAsia="仿宋_GB2312"/>
          <w:color w:val="000000"/>
          <w:sz w:val="32"/>
          <w:szCs w:val="32"/>
          <w:shd w:val="clear" w:color="auto" w:fill="FFFFFF"/>
        </w:rPr>
        <w:fldChar w:fldCharType="end"/>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邮件标题统一写成“XXX确认参加XXX（单位）XX职位面试”，内容见附件</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w:t>
      </w:r>
      <w:r>
        <w:rPr>
          <w:rFonts w:hint="eastAsia" w:ascii="仿宋_GB2312" w:eastAsia="仿宋_GB2312"/>
          <w:bCs/>
          <w:sz w:val="32"/>
          <w:szCs w:val="32"/>
          <w:shd w:val="clear" w:color="auto" w:fill="FFFFFF"/>
          <w:lang w:val="en-US" w:eastAsia="zh-CN"/>
        </w:rPr>
        <w:t>3</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经本人签名，于</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12</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时前发送扫描件至dczdrsjyc_tj@163.com</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eastAsia" w:ascii="仿宋_GB2312" w:hAnsi="Calibri" w:eastAsia="仿宋_GB2312" w:cs="黑体"/>
          <w:sz w:val="32"/>
          <w:szCs w:val="32"/>
          <w:lang w:val="en-US" w:eastAsia="zh-CN"/>
        </w:rPr>
        <w:t>5</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17时</w:t>
      </w:r>
      <w:r>
        <w:rPr>
          <w:rFonts w:hint="eastAsia" w:ascii="仿宋_GB2312" w:eastAsia="仿宋_GB2312"/>
          <w:sz w:val="32"/>
          <w:szCs w:val="32"/>
          <w:shd w:val="clear" w:color="auto" w:fill="FFFFFF"/>
        </w:rPr>
        <w:t>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日至</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日进行，每日上午9：00开始。参加面试的考生须于当日上午</w:t>
      </w:r>
      <w:r>
        <w:rPr>
          <w:rFonts w:hint="eastAsia" w:ascii="仿宋_GB2312" w:eastAsia="仿宋_GB2312"/>
          <w:sz w:val="32"/>
          <w:szCs w:val="32"/>
          <w:shd w:val="clear" w:color="auto" w:fill="FFFFFF"/>
          <w:lang w:val="en-US" w:eastAsia="zh-CN"/>
        </w:rPr>
        <w:t>7</w:t>
      </w:r>
      <w:r>
        <w:rPr>
          <w:rFonts w:hint="eastAsia" w:ascii="仿宋_GB2312" w:eastAsia="仿宋_GB2312"/>
          <w:sz w:val="32"/>
          <w:szCs w:val="32"/>
          <w:shd w:val="clear" w:color="auto" w:fill="FFFFFF"/>
        </w:rPr>
        <w:t>：30前携带身份证和准考证到面试地点报到，并在工作人员引导下进入候考室。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rPr>
        <w:t>国家统计局天津</w:t>
      </w:r>
      <w:r>
        <w:rPr>
          <w:rFonts w:ascii="仿宋_GB2312" w:eastAsia="仿宋_GB2312"/>
          <w:sz w:val="32"/>
          <w:szCs w:val="32"/>
        </w:rPr>
        <w:t>调查</w:t>
      </w:r>
      <w:r>
        <w:rPr>
          <w:rFonts w:hint="eastAsia" w:ascii="仿宋_GB2312" w:eastAsia="仿宋_GB2312"/>
          <w:sz w:val="32"/>
          <w:szCs w:val="32"/>
        </w:rPr>
        <w:t>总队4层</w:t>
      </w:r>
      <w:r>
        <w:rPr>
          <w:rFonts w:ascii="仿宋_GB2312" w:eastAsia="仿宋_GB2312"/>
          <w:sz w:val="32"/>
          <w:szCs w:val="32"/>
        </w:rPr>
        <w:t>405</w:t>
      </w:r>
      <w:r>
        <w:rPr>
          <w:rFonts w:hint="eastAsia" w:ascii="仿宋_GB2312" w:eastAsia="仿宋_GB2312"/>
          <w:sz w:val="32"/>
          <w:szCs w:val="32"/>
        </w:rPr>
        <w:t>号房间。地址：天津市和平区</w:t>
      </w:r>
      <w:r>
        <w:rPr>
          <w:rFonts w:ascii="仿宋_GB2312" w:eastAsia="仿宋_GB2312"/>
          <w:sz w:val="32"/>
          <w:szCs w:val="32"/>
        </w:rPr>
        <w:t>南京路</w:t>
      </w:r>
      <w:r>
        <w:rPr>
          <w:rFonts w:hint="eastAsia" w:ascii="仿宋_GB2312" w:eastAsia="仿宋_GB2312"/>
          <w:sz w:val="32"/>
          <w:szCs w:val="32"/>
        </w:rPr>
        <w:t>244号。可乘地铁</w:t>
      </w:r>
      <w:r>
        <w:rPr>
          <w:rFonts w:ascii="仿宋_GB2312" w:eastAsia="仿宋_GB2312"/>
          <w:sz w:val="32"/>
          <w:szCs w:val="32"/>
        </w:rPr>
        <w:t>1</w:t>
      </w:r>
      <w:r>
        <w:rPr>
          <w:rFonts w:hint="eastAsia" w:ascii="仿宋_GB2312" w:eastAsia="仿宋_GB2312"/>
          <w:sz w:val="32"/>
          <w:szCs w:val="32"/>
        </w:rPr>
        <w:t>号线在鞍山道站下，由</w:t>
      </w:r>
      <w:r>
        <w:rPr>
          <w:rFonts w:ascii="仿宋_GB2312" w:eastAsia="仿宋_GB2312"/>
          <w:sz w:val="32"/>
          <w:szCs w:val="32"/>
        </w:rPr>
        <w:t>A</w:t>
      </w:r>
      <w:r>
        <w:rPr>
          <w:rFonts w:hint="eastAsia" w:ascii="仿宋_GB2312" w:eastAsia="仿宋_GB2312"/>
          <w:sz w:val="32"/>
          <w:szCs w:val="32"/>
        </w:rPr>
        <w:t>口出站后右拐沿南京路前行50米即到</w:t>
      </w:r>
      <w:r>
        <w:rPr>
          <w:rFonts w:hint="eastAsia" w:ascii="仿宋_GB2312" w:eastAsia="仿宋_GB2312"/>
          <w:sz w:val="32"/>
          <w:szCs w:val="32"/>
          <w:shd w:val="clear" w:color="auto" w:fill="FFFFFF"/>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w:t>
      </w:r>
      <w:r>
        <w:rPr>
          <w:rFonts w:hint="eastAsia" w:ascii="仿宋_GB2312" w:hAnsi="黑体" w:eastAsia="仿宋_GB2312"/>
          <w:sz w:val="32"/>
          <w:szCs w:val="32"/>
          <w:lang w:eastAsia="zh-CN"/>
        </w:rPr>
        <w:t>到</w:t>
      </w:r>
      <w:r>
        <w:rPr>
          <w:rFonts w:hint="eastAsia" w:ascii="仿宋_GB2312" w:hAnsi="黑体" w:eastAsia="仿宋_GB2312"/>
          <w:sz w:val="32"/>
          <w:szCs w:val="32"/>
          <w:lang w:val="en-US" w:eastAsia="zh-CN"/>
        </w:rPr>
        <w:t>70</w:t>
      </w:r>
      <w:r>
        <w:rPr>
          <w:rFonts w:hint="eastAsia" w:ascii="仿宋_GB2312" w:hAnsi="黑体" w:eastAsia="仿宋_GB2312"/>
          <w:sz w:val="32"/>
          <w:szCs w:val="32"/>
        </w:rPr>
        <w:t>分的面试合格分数线，</w:t>
      </w:r>
      <w:r>
        <w:rPr>
          <w:rFonts w:hint="eastAsia" w:ascii="仿宋_GB2312" w:hAnsi="黑体" w:eastAsia="仿宋_GB2312"/>
          <w:sz w:val="32"/>
          <w:szCs w:val="32"/>
          <w:highlight w:val="none"/>
        </w:rPr>
        <w:t>面试后按综合成绩从高到低的顺序1:1确定考察和体检人选</w:t>
      </w:r>
      <w:r>
        <w:rPr>
          <w:rFonts w:hint="eastAsia" w:ascii="仿宋_GB2312" w:hAnsi="黑体" w:eastAsia="仿宋_GB2312"/>
          <w:sz w:val="32"/>
          <w:szCs w:val="32"/>
        </w:rPr>
        <w:t>。</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w:t>
      </w:r>
      <w:r>
        <w:rPr>
          <w:rFonts w:hint="eastAsia" w:ascii="仿宋_GB2312" w:eastAsia="仿宋_GB2312"/>
          <w:szCs w:val="32"/>
          <w:shd w:val="clear" w:color="auto" w:fill="FFFFFF"/>
          <w:lang w:eastAsia="zh-CN"/>
        </w:rPr>
        <w:t>2025</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3</w:t>
      </w:r>
      <w:r>
        <w:rPr>
          <w:rFonts w:hint="eastAsia" w:ascii="仿宋_GB2312" w:eastAsia="仿宋_GB2312"/>
          <w:szCs w:val="32"/>
          <w:shd w:val="clear" w:color="auto" w:fill="FFFFFF"/>
        </w:rPr>
        <w:t>月</w:t>
      </w:r>
      <w:r>
        <w:rPr>
          <w:rFonts w:hint="eastAsia" w:ascii="仿宋_GB2312" w:eastAsia="仿宋_GB2312"/>
          <w:szCs w:val="32"/>
          <w:shd w:val="clear" w:color="auto" w:fill="FFFFFF"/>
          <w:lang w:val="en-US" w:eastAsia="zh-CN"/>
        </w:rPr>
        <w:t>6</w:t>
      </w:r>
      <w:r>
        <w:rPr>
          <w:rFonts w:hint="eastAsia" w:ascii="仿宋_GB2312" w:eastAsia="仿宋_GB2312"/>
          <w:szCs w:val="32"/>
          <w:shd w:val="clear" w:color="auto" w:fill="FFFFFF"/>
        </w:rPr>
        <w:t>日进行，请于当天上午</w:t>
      </w:r>
      <w:r>
        <w:rPr>
          <w:rFonts w:ascii="仿宋_GB2312" w:eastAsia="仿宋_GB2312"/>
          <w:szCs w:val="32"/>
          <w:shd w:val="clear" w:color="auto" w:fill="FFFFFF"/>
        </w:rPr>
        <w:t>8</w:t>
      </w:r>
      <w:r>
        <w:rPr>
          <w:rFonts w:hint="eastAsia" w:ascii="仿宋_GB2312" w:eastAsia="仿宋_GB2312"/>
          <w:szCs w:val="32"/>
          <w:shd w:val="clear" w:color="auto" w:fill="FFFFFF"/>
        </w:rPr>
        <w:t>:00在</w:t>
      </w:r>
      <w:r>
        <w:rPr>
          <w:rFonts w:hint="eastAsia" w:ascii="仿宋_GB2312" w:eastAsia="仿宋_GB2312"/>
          <w:snapToGrid w:val="0"/>
          <w:kern w:val="0"/>
          <w:szCs w:val="32"/>
        </w:rPr>
        <w:t>国家统计局天津调查总队1301会议室</w:t>
      </w:r>
      <w:r>
        <w:rPr>
          <w:rFonts w:hint="eastAsia" w:ascii="仿宋_GB2312" w:eastAsia="仿宋_GB2312"/>
          <w:szCs w:val="32"/>
          <w:shd w:val="clear" w:color="auto" w:fill="FFFFFF"/>
        </w:rPr>
        <w:t>集合，届时统一前往，请考生合理安排好行程，注意安全。体检费用由考生个人承担。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联系方式：</w:t>
      </w:r>
      <w:r>
        <w:rPr>
          <w:rFonts w:hint="eastAsia" w:ascii="仿宋_GB2312" w:eastAsia="仿宋_GB2312"/>
          <w:snapToGrid w:val="0"/>
          <w:kern w:val="0"/>
          <w:sz w:val="32"/>
          <w:szCs w:val="32"/>
        </w:rPr>
        <w:t>022-27303059</w:t>
      </w:r>
      <w:r>
        <w:rPr>
          <w:rFonts w:ascii="仿宋_GB2312" w:eastAsia="仿宋_GB2312"/>
          <w:snapToGrid w:val="0"/>
          <w:kern w:val="0"/>
          <w:sz w:val="32"/>
          <w:szCs w:val="32"/>
        </w:rPr>
        <w:t xml:space="preserve">  022-</w:t>
      </w:r>
      <w:r>
        <w:rPr>
          <w:rFonts w:hint="eastAsia" w:ascii="仿宋_GB2312" w:eastAsia="仿宋_GB2312"/>
          <w:snapToGrid w:val="0"/>
          <w:kern w:val="0"/>
          <w:sz w:val="32"/>
          <w:szCs w:val="32"/>
        </w:rPr>
        <w:t>27313551（电话、</w:t>
      </w:r>
      <w:r>
        <w:rPr>
          <w:rFonts w:ascii="仿宋_GB2312" w:eastAsia="仿宋_GB2312"/>
          <w:snapToGrid w:val="0"/>
          <w:kern w:val="0"/>
          <w:sz w:val="32"/>
          <w:szCs w:val="32"/>
        </w:rPr>
        <w:t>传真</w:t>
      </w:r>
      <w:r>
        <w:rPr>
          <w:rFonts w:hint="eastAsia" w:ascii="仿宋_GB2312" w:eastAsia="仿宋_GB2312"/>
          <w:snapToGrid w:val="0"/>
          <w:kern w:val="0"/>
          <w:sz w:val="32"/>
          <w:szCs w:val="32"/>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580" w:lineRule="exact"/>
        <w:ind w:firstLine="640" w:firstLineChars="200"/>
        <w:rPr>
          <w:rFonts w:ascii="仿宋_GB2312" w:eastAsia="仿宋_GB2312"/>
          <w:sz w:val="32"/>
        </w:rPr>
      </w:pPr>
      <w:r>
        <w:rPr>
          <w:rFonts w:hint="eastAsia" w:ascii="仿宋_GB2312" w:eastAsia="仿宋_GB2312"/>
          <w:sz w:val="32"/>
        </w:rPr>
        <w:t>附件：1. 面试分数线及进入面试人员名单</w:t>
      </w:r>
    </w:p>
    <w:p>
      <w:pPr>
        <w:spacing w:line="580" w:lineRule="exact"/>
        <w:ind w:firstLine="1600" w:firstLineChars="500"/>
        <w:rPr>
          <w:rFonts w:ascii="仿宋_GB2312" w:eastAsia="仿宋_GB2312"/>
          <w:sz w:val="32"/>
        </w:rPr>
      </w:pPr>
      <w:r>
        <w:rPr>
          <w:rFonts w:hint="eastAsia" w:ascii="仿宋_GB2312" w:eastAsia="仿宋_GB2312"/>
          <w:sz w:val="32"/>
        </w:rPr>
        <w:t>2. 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3. 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天津</w:t>
      </w:r>
      <w:r>
        <w:rPr>
          <w:rFonts w:hint="eastAsia" w:ascii="仿宋_GB2312" w:eastAsia="仿宋_GB2312"/>
          <w:sz w:val="32"/>
          <w:szCs w:val="32"/>
          <w:shd w:val="clear" w:color="auto" w:fill="FFFFFF"/>
        </w:rPr>
        <w:t xml:space="preserve">调查总队                         </w:t>
      </w:r>
    </w:p>
    <w:p>
      <w:pPr>
        <w:spacing w:line="600" w:lineRule="exact"/>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6</w:t>
      </w:r>
      <w:bookmarkStart w:id="0" w:name="_GoBack"/>
      <w:bookmarkEnd w:id="0"/>
      <w:r>
        <w:rPr>
          <w:rFonts w:hint="eastAsia" w:ascii="仿宋_GB2312" w:eastAsia="仿宋_GB2312"/>
          <w:sz w:val="32"/>
          <w:szCs w:val="32"/>
          <w:shd w:val="clear" w:color="auto" w:fill="FFFFFF"/>
        </w:rPr>
        <w:t>日</w:t>
      </w:r>
    </w:p>
    <w:p>
      <w:pPr>
        <w:spacing w:line="600" w:lineRule="exact"/>
        <w:rPr>
          <w:rFonts w:hint="eastAsia"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hint="eastAsia" w:ascii="黑体" w:hAnsi="黑体" w:eastAsia="黑体"/>
          <w:sz w:val="32"/>
          <w:szCs w:val="32"/>
          <w:shd w:val="clear" w:color="auto" w:fill="FFFFFF"/>
        </w:rPr>
      </w:pPr>
    </w:p>
    <w:p>
      <w:pPr>
        <w:spacing w:line="600" w:lineRule="exact"/>
        <w:rPr>
          <w:rFonts w:hint="eastAsia" w:ascii="黑体" w:hAnsi="黑体" w:eastAsia="黑体"/>
          <w:sz w:val="32"/>
          <w:szCs w:val="32"/>
          <w:shd w:val="clear" w:color="auto" w:fill="FFFFFF"/>
        </w:rPr>
      </w:pPr>
    </w:p>
    <w:p>
      <w:pPr>
        <w:spacing w:line="600" w:lineRule="exact"/>
        <w:rPr>
          <w:rFonts w:hint="eastAsia" w:ascii="黑体" w:hAnsi="黑体" w:eastAsia="黑体"/>
          <w:sz w:val="32"/>
          <w:szCs w:val="32"/>
          <w:shd w:val="clear" w:color="auto" w:fill="FFFFFF"/>
        </w:rPr>
      </w:pPr>
    </w:p>
    <w:p>
      <w:pPr>
        <w:spacing w:line="600" w:lineRule="exact"/>
        <w:rPr>
          <w:rFonts w:hint="eastAsia" w:ascii="黑体" w:hAnsi="黑体" w:eastAsia="黑体"/>
          <w:sz w:val="32"/>
          <w:szCs w:val="32"/>
          <w:shd w:val="clear" w:color="auto" w:fill="FFFFFF"/>
        </w:rPr>
      </w:pPr>
    </w:p>
    <w:p>
      <w:pPr>
        <w:spacing w:line="600" w:lineRule="exact"/>
        <w:rPr>
          <w:rFonts w:hint="eastAsia" w:ascii="黑体" w:hAnsi="黑体" w:eastAsia="黑体"/>
          <w:sz w:val="32"/>
          <w:szCs w:val="32"/>
          <w:shd w:val="clear" w:color="auto" w:fill="FFFFFF"/>
        </w:rPr>
      </w:pPr>
    </w:p>
    <w:p>
      <w:pPr>
        <w:spacing w:line="600" w:lineRule="exact"/>
        <w:rPr>
          <w:rFonts w:hint="eastAsia" w:ascii="黑体" w:hAnsi="黑体" w:eastAsia="黑体"/>
          <w:sz w:val="32"/>
          <w:szCs w:val="32"/>
          <w:shd w:val="clear" w:color="auto" w:fill="FFFFFF"/>
        </w:rPr>
      </w:pPr>
    </w:p>
    <w:p>
      <w:pPr>
        <w:spacing w:line="600" w:lineRule="exact"/>
        <w:rPr>
          <w:rFonts w:hint="eastAsia" w:ascii="黑体" w:hAnsi="黑体" w:eastAsia="黑体"/>
          <w:sz w:val="32"/>
          <w:szCs w:val="32"/>
          <w:shd w:val="clear" w:color="auto" w:fill="FFFFFF"/>
        </w:rPr>
      </w:pPr>
    </w:p>
    <w:p>
      <w:pPr>
        <w:spacing w:line="600" w:lineRule="exact"/>
        <w:rPr>
          <w:rFonts w:hint="eastAsia" w:ascii="黑体" w:hAnsi="黑体" w:eastAsia="黑体"/>
          <w:sz w:val="32"/>
          <w:szCs w:val="32"/>
          <w:shd w:val="clear" w:color="auto" w:fill="FFFFFF"/>
        </w:rPr>
      </w:pPr>
    </w:p>
    <w:p>
      <w:pPr>
        <w:spacing w:line="600" w:lineRule="exact"/>
        <w:rPr>
          <w:rFonts w:hint="eastAsia" w:ascii="黑体" w:hAnsi="黑体" w:eastAsia="黑体"/>
          <w:sz w:val="32"/>
          <w:szCs w:val="32"/>
          <w:shd w:val="clear" w:color="auto" w:fill="FFFFFF"/>
        </w:rPr>
      </w:pPr>
    </w:p>
    <w:p>
      <w:pPr>
        <w:spacing w:line="600" w:lineRule="exact"/>
        <w:rPr>
          <w:rFonts w:hint="eastAsia" w:ascii="黑体" w:hAnsi="黑体" w:eastAsia="黑体"/>
          <w:sz w:val="32"/>
          <w:szCs w:val="32"/>
          <w:shd w:val="clear" w:color="auto" w:fill="FFFFFF"/>
        </w:rPr>
      </w:pPr>
    </w:p>
    <w:p>
      <w:pPr>
        <w:spacing w:line="600" w:lineRule="exact"/>
        <w:rPr>
          <w:rFonts w:hint="eastAsia" w:ascii="黑体" w:hAnsi="黑体" w:eastAsia="黑体"/>
          <w:sz w:val="32"/>
          <w:szCs w:val="32"/>
          <w:shd w:val="clear" w:color="auto" w:fill="FFFFFF"/>
        </w:rPr>
      </w:pPr>
    </w:p>
    <w:p>
      <w:pPr>
        <w:spacing w:line="600" w:lineRule="exact"/>
        <w:rPr>
          <w:rFonts w:hint="eastAsia" w:ascii="黑体" w:hAnsi="黑体" w:eastAsia="黑体"/>
          <w:sz w:val="32"/>
          <w:szCs w:val="32"/>
          <w:shd w:val="clear" w:color="auto" w:fill="FFFFFF"/>
        </w:rPr>
      </w:pPr>
    </w:p>
    <w:p>
      <w:pPr>
        <w:spacing w:line="600" w:lineRule="exact"/>
        <w:rPr>
          <w:rFonts w:hint="eastAsia" w:ascii="方正小标宋_GBK" w:hAnsi="方正小标宋_GBK" w:eastAsia="方正小标宋_GBK" w:cs="方正小标宋_GBK"/>
          <w:sz w:val="32"/>
          <w:szCs w:val="32"/>
          <w:shd w:val="clear" w:color="auto" w:fill="FFFFFF"/>
        </w:rPr>
      </w:pPr>
      <w:r>
        <w:rPr>
          <w:rFonts w:hint="eastAsia" w:ascii="黑体" w:hAnsi="黑体" w:eastAsia="黑体"/>
          <w:sz w:val="32"/>
          <w:szCs w:val="32"/>
          <w:shd w:val="clear" w:color="auto" w:fill="FFFFFF"/>
        </w:rPr>
        <w:t>附件1</w:t>
      </w:r>
    </w:p>
    <w:p>
      <w:pPr>
        <w:spacing w:line="600" w:lineRule="exact"/>
        <w:jc w:val="center"/>
        <w:rPr>
          <w:rFonts w:hint="eastAsia" w:ascii="方正小标宋_GBK" w:hAnsi="方正小标宋_GBK" w:eastAsia="方正小标宋_GBK" w:cs="方正小标宋_GBK"/>
          <w:sz w:val="32"/>
          <w:szCs w:val="32"/>
          <w:shd w:val="clear" w:color="auto" w:fill="FFFFFF"/>
        </w:rPr>
      </w:pPr>
      <w:r>
        <w:rPr>
          <w:rFonts w:hint="eastAsia" w:ascii="方正小标宋_GBK" w:hAnsi="方正小标宋_GBK" w:eastAsia="方正小标宋_GBK" w:cs="方正小标宋_GBK"/>
          <w:sz w:val="32"/>
          <w:szCs w:val="32"/>
          <w:shd w:val="clear" w:color="auto" w:fill="FFFFFF"/>
        </w:rPr>
        <w:t>面试分数线及进入面试人员名单（按准考证号排序）</w:t>
      </w:r>
    </w:p>
    <w:tbl>
      <w:tblPr>
        <w:tblStyle w:val="6"/>
        <w:tblW w:w="90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9"/>
        <w:gridCol w:w="900"/>
        <w:gridCol w:w="1500"/>
        <w:gridCol w:w="2115"/>
        <w:gridCol w:w="114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5" w:hRule="atLeast"/>
          <w:jc w:val="center"/>
        </w:trPr>
        <w:tc>
          <w:tcPr>
            <w:tcW w:w="2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autoSpaceDN w:val="0"/>
              <w:spacing w:line="528" w:lineRule="auto"/>
              <w:jc w:val="center"/>
              <w:rPr>
                <w:rFonts w:eastAsia="黑体"/>
                <w:kern w:val="0"/>
                <w:sz w:val="28"/>
                <w:szCs w:val="28"/>
              </w:rPr>
            </w:pPr>
            <w:r>
              <w:rPr>
                <w:rFonts w:hint="eastAsia" w:eastAsia="黑体"/>
                <w:kern w:val="0"/>
                <w:sz w:val="28"/>
                <w:szCs w:val="28"/>
                <w:lang w:val="en-US" w:eastAsia="zh-CN"/>
              </w:rPr>
              <w:t>职位名称及代码</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eastAsia="黑体"/>
                <w:kern w:val="0"/>
                <w:sz w:val="28"/>
                <w:szCs w:val="28"/>
              </w:rPr>
            </w:pPr>
            <w:r>
              <w:rPr>
                <w:rFonts w:hint="eastAsia" w:eastAsia="黑体"/>
                <w:kern w:val="0"/>
                <w:sz w:val="28"/>
                <w:szCs w:val="28"/>
                <w:lang w:val="en-US" w:eastAsia="zh-CN"/>
              </w:rPr>
              <w:t>进入面试最低分数</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autoSpaceDN w:val="0"/>
              <w:spacing w:line="528" w:lineRule="auto"/>
              <w:jc w:val="center"/>
              <w:rPr>
                <w:rFonts w:hint="eastAsia" w:eastAsia="黑体"/>
                <w:kern w:val="0"/>
                <w:sz w:val="28"/>
                <w:szCs w:val="28"/>
              </w:rPr>
            </w:pPr>
            <w:r>
              <w:rPr>
                <w:rFonts w:hint="eastAsia" w:eastAsia="黑体"/>
                <w:kern w:val="0"/>
                <w:sz w:val="28"/>
                <w:szCs w:val="28"/>
                <w:lang w:val="en-US" w:eastAsia="zh-CN"/>
              </w:rPr>
              <w:t>姓  名</w:t>
            </w:r>
          </w:p>
        </w:tc>
        <w:tc>
          <w:tcPr>
            <w:tcW w:w="2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autoSpaceDN w:val="0"/>
              <w:spacing w:line="528" w:lineRule="auto"/>
              <w:jc w:val="center"/>
              <w:rPr>
                <w:rFonts w:hint="eastAsia" w:eastAsia="黑体"/>
                <w:kern w:val="0"/>
                <w:sz w:val="28"/>
                <w:szCs w:val="28"/>
              </w:rPr>
            </w:pPr>
            <w:r>
              <w:rPr>
                <w:rFonts w:hint="eastAsia" w:eastAsia="黑体"/>
                <w:kern w:val="0"/>
                <w:sz w:val="28"/>
                <w:szCs w:val="28"/>
                <w:lang w:val="en-US" w:eastAsia="zh-CN"/>
              </w:rPr>
              <w:t>准考证号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N w:val="0"/>
              <w:spacing w:line="528" w:lineRule="auto"/>
              <w:jc w:val="center"/>
              <w:rPr>
                <w:rFonts w:hint="eastAsia" w:eastAsia="黑体"/>
                <w:kern w:val="0"/>
                <w:sz w:val="28"/>
                <w:szCs w:val="28"/>
              </w:rPr>
            </w:pPr>
            <w:r>
              <w:rPr>
                <w:rFonts w:hint="eastAsia" w:eastAsia="黑体"/>
                <w:kern w:val="0"/>
                <w:sz w:val="28"/>
                <w:szCs w:val="28"/>
                <w:lang w:val="en-US" w:eastAsia="zh-CN"/>
              </w:rPr>
              <w:t>面试时间</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N w:val="0"/>
              <w:spacing w:line="528" w:lineRule="auto"/>
              <w:jc w:val="center"/>
              <w:rPr>
                <w:rFonts w:hint="eastAsia" w:eastAsia="黑体"/>
                <w:kern w:val="0"/>
                <w:sz w:val="28"/>
                <w:szCs w:val="28"/>
              </w:rPr>
            </w:pPr>
            <w:r>
              <w:rPr>
                <w:rFonts w:hint="eastAsia" w:eastAsia="黑体"/>
                <w:kern w:val="0"/>
                <w:sz w:val="28"/>
                <w:szCs w:val="2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天津调查总队业务处室二级主任科员及以下（1）（400110102001）</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127</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马  娜</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137111010301202</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3月3日</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韩子怡</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137112016301119</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姜雨薇</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137112016801617</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项雪婷</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137133020403716</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张海潮</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137141020101208</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天津调查总队业务处室二级主任科员及以下（2）（400110102002）</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127</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刘明蕾</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137112015901812</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3月4日</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闫伟玉</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137132010207814</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黄坪坪</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137142013003312</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黎  达</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137144020401117</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宫明利</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137161010203326</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天津调查总队业务处室二级主任科员及以下（3）（400110102003）</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134</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赵昶龙</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137112015900625</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3月5日</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田嘉淇</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137112016401108</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陈慧蕙</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137112016802518</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刘怡君</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137113300100907</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胡紫薇</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137133060100224</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天津调查总队业务处室二级主任科员及以下（4）（400110102004）</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123.7</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孔紫宁</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137111070400730</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3月3日</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敬欣怡</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137112016501121</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刘一凡</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137112016600501</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吴  寒</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137112016603524</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吴  悠</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137112016700616</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王素鸽</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137113040101127</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王蕾蕾</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137122011201116</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高林萍</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137134011703722</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张晨曦</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137137250101530</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解梦洁</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137137280102101</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孙钦慧</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137137280104616</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天津调查总队业务处室二级主任科员及以下（5）（400110102005）</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118.7</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吴睿龙</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137111020500924</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3月4日</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孙恩林</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137112016201228</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吕鸿江</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137112016202526</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郭晨伟</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137112016600921</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马  骏</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137113030201010</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田  迪</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137113090101006</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王志源</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137133110200726</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丁元鹏</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137137015701815</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宋承航</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137137020101925</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徐向辉</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137137060108508</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武清调查队业务科室一级科员（400110102008）</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133.8</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秦雨琪</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137212016901823</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3月3日</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唱健坤</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137213030202001</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王红燕</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137222020102309</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滨海新区调查队业务科室一级科员（400110102009）</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137.3</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严晨旭</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137234010600309</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3月4日</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徐萌萌</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137241050201318</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陈欣然</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137261010322625</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滨海新区调查队业务科室四级主任科员（400110102010）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134.8</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李玉歌</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137212017100529</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3月5日</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赵鑫玉</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137222012701013</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周  铭</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137237012402628</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宁河调查队业务科室一级科员（400110102011）</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132.1</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陈炫燃</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137212017102806</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3月5日</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吴晓霞</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137214240702023</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张子琪</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137241012201408</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b/>
                <w:bCs/>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蓟州调查队业务科室一级科员（400110102012）</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124</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王普照</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137213012601825</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3月5日</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杨  琛</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137213040200211</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张彩云</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137232010701402</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4"/>
                <w:szCs w:val="24"/>
              </w:rPr>
            </w:pPr>
          </w:p>
        </w:tc>
      </w:tr>
    </w:tbl>
    <w:p>
      <w:pPr>
        <w:spacing w:line="600" w:lineRule="exact"/>
        <w:rPr>
          <w:rFonts w:eastAsia="仿宋_GB2312"/>
          <w:sz w:val="32"/>
          <w:szCs w:val="32"/>
          <w:shd w:val="clear" w:color="auto" w:fill="FFFFFF"/>
        </w:rPr>
      </w:pPr>
      <w:r>
        <w:rPr>
          <w:rFonts w:eastAsia="仿宋_GB2312"/>
          <w:sz w:val="32"/>
          <w:szCs w:val="32"/>
          <w:shd w:val="clear" w:color="auto" w:fill="FFFFFF"/>
        </w:rPr>
        <w:br w:type="page"/>
      </w:r>
    </w:p>
    <w:p>
      <w:pPr>
        <w:spacing w:line="600" w:lineRule="exact"/>
        <w:rPr>
          <w:rFonts w:hint="eastAsia" w:ascii="黑体" w:hAnsi="黑体" w:eastAsia="黑体"/>
          <w:bCs/>
          <w:color w:val="000000"/>
          <w:spacing w:val="8"/>
          <w:sz w:val="32"/>
          <w:szCs w:val="32"/>
          <w:lang w:val="en-US"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val="en-US"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天津</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A0A18"/>
    <w:multiLevelType w:val="singleLevel"/>
    <w:tmpl w:val="E3FA0A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lYjJhOWU5OGZhYWM0YzU4YzExNzM4MzViNWZhYzAifQ=="/>
  </w:docVars>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7741FC"/>
    <w:rsid w:val="07E43A81"/>
    <w:rsid w:val="09201445"/>
    <w:rsid w:val="0B5C2DB3"/>
    <w:rsid w:val="0D9B55A4"/>
    <w:rsid w:val="0E2B03E4"/>
    <w:rsid w:val="1186384C"/>
    <w:rsid w:val="16697BD2"/>
    <w:rsid w:val="18C43CDB"/>
    <w:rsid w:val="198432E8"/>
    <w:rsid w:val="1B4F4EDD"/>
    <w:rsid w:val="1BDC68CC"/>
    <w:rsid w:val="1C687BA8"/>
    <w:rsid w:val="1DA2662B"/>
    <w:rsid w:val="1F435D57"/>
    <w:rsid w:val="1FF736E0"/>
    <w:rsid w:val="20F85964"/>
    <w:rsid w:val="2270048D"/>
    <w:rsid w:val="22794090"/>
    <w:rsid w:val="25783C88"/>
    <w:rsid w:val="25E023B3"/>
    <w:rsid w:val="27D55CE6"/>
    <w:rsid w:val="2A3235C6"/>
    <w:rsid w:val="2A7740BB"/>
    <w:rsid w:val="2B195E43"/>
    <w:rsid w:val="2B6A4948"/>
    <w:rsid w:val="2BFA260B"/>
    <w:rsid w:val="2C5F615A"/>
    <w:rsid w:val="2E5E5C1F"/>
    <w:rsid w:val="2E8C546A"/>
    <w:rsid w:val="2EA64400"/>
    <w:rsid w:val="303809A8"/>
    <w:rsid w:val="30C70618"/>
    <w:rsid w:val="3389601C"/>
    <w:rsid w:val="38631313"/>
    <w:rsid w:val="38A72D01"/>
    <w:rsid w:val="3A5369BF"/>
    <w:rsid w:val="3A900623"/>
    <w:rsid w:val="3AA70248"/>
    <w:rsid w:val="3ABD23EC"/>
    <w:rsid w:val="3EE21837"/>
    <w:rsid w:val="3FD80FD4"/>
    <w:rsid w:val="3FFD8279"/>
    <w:rsid w:val="40B030B6"/>
    <w:rsid w:val="419A3FAE"/>
    <w:rsid w:val="41DF121F"/>
    <w:rsid w:val="45267D82"/>
    <w:rsid w:val="46A55C75"/>
    <w:rsid w:val="47ED3A0E"/>
    <w:rsid w:val="48B91E5D"/>
    <w:rsid w:val="4A7D0844"/>
    <w:rsid w:val="4B162FC1"/>
    <w:rsid w:val="4EC933D2"/>
    <w:rsid w:val="4F2B4370"/>
    <w:rsid w:val="4F6F5245"/>
    <w:rsid w:val="51E31065"/>
    <w:rsid w:val="5217023B"/>
    <w:rsid w:val="545E0B20"/>
    <w:rsid w:val="559D2106"/>
    <w:rsid w:val="57E035B9"/>
    <w:rsid w:val="591C553F"/>
    <w:rsid w:val="5BE76CD7"/>
    <w:rsid w:val="5C0A0595"/>
    <w:rsid w:val="5FDFF1CF"/>
    <w:rsid w:val="6277079A"/>
    <w:rsid w:val="64AF38BD"/>
    <w:rsid w:val="65A76BCF"/>
    <w:rsid w:val="66A9277E"/>
    <w:rsid w:val="66DD5747"/>
    <w:rsid w:val="687142E8"/>
    <w:rsid w:val="69F3315F"/>
    <w:rsid w:val="6B3B2078"/>
    <w:rsid w:val="6CB23063"/>
    <w:rsid w:val="6E9D5EB6"/>
    <w:rsid w:val="6F416B95"/>
    <w:rsid w:val="71EB2D32"/>
    <w:rsid w:val="75DDDEAD"/>
    <w:rsid w:val="760E5F3E"/>
    <w:rsid w:val="775D2A92"/>
    <w:rsid w:val="77FFEFB3"/>
    <w:rsid w:val="78B6041B"/>
    <w:rsid w:val="78BE2756"/>
    <w:rsid w:val="79D85F74"/>
    <w:rsid w:val="7AB855E2"/>
    <w:rsid w:val="7AC65BFC"/>
    <w:rsid w:val="7D761C62"/>
    <w:rsid w:val="7E4B683A"/>
    <w:rsid w:val="7F3D21A3"/>
    <w:rsid w:val="9DB92C2F"/>
    <w:rsid w:val="A3D4DE6E"/>
    <w:rsid w:val="A5702DB4"/>
    <w:rsid w:val="A9753576"/>
    <w:rsid w:val="B5BF6B3B"/>
    <w:rsid w:val="BF7FBF4C"/>
    <w:rsid w:val="BFE6B046"/>
    <w:rsid w:val="DD379475"/>
    <w:rsid w:val="DFAFA9F0"/>
    <w:rsid w:val="EE3B5C6B"/>
    <w:rsid w:val="EFFDA1B6"/>
    <w:rsid w:val="F1FFE141"/>
    <w:rsid w:val="F4FF57CB"/>
    <w:rsid w:val="FC6E88C4"/>
    <w:rsid w:val="FDDFBCF6"/>
    <w:rsid w:val="FDFB1150"/>
    <w:rsid w:val="FFB3BB91"/>
    <w:rsid w:val="FFEF2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505</Words>
  <Characters>2879</Characters>
  <Lines>23</Lines>
  <Paragraphs>6</Paragraphs>
  <TotalTime>0</TotalTime>
  <ScaleCrop>false</ScaleCrop>
  <LinksUpToDate>false</LinksUpToDate>
  <CharactersWithSpaces>3378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2020-05-29T22:11:00Z</dcterms:created>
  <dc:creator>微软中国</dc:creator>
  <cp:lastModifiedBy>kylin</cp:lastModifiedBy>
  <cp:lastPrinted>2025-01-23T01:52:00Z</cp:lastPrinted>
  <dcterms:modified xsi:type="dcterms:W3CDTF">2025-02-06T09:01:04Z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9132A546D8714C4ABA5A4E563233D64F_13</vt:lpwstr>
  </property>
</Properties>
</file>