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55" w:rsidRDefault="00A25855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湖南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调查总队2020年度拟录用</w:t>
      </w:r>
    </w:p>
    <w:p w:rsidR="00A25855" w:rsidRDefault="00A25855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参公单位工作人员公示公告</w:t>
      </w:r>
    </w:p>
    <w:p w:rsidR="00A25855" w:rsidRDefault="00A25855">
      <w:pPr>
        <w:widowControl/>
        <w:snapToGrid w:val="0"/>
        <w:spacing w:line="60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</w:t>
      </w:r>
    </w:p>
    <w:p w:rsidR="00A25855" w:rsidRDefault="00A25855">
      <w:pPr>
        <w:widowControl/>
        <w:snapToGrid w:val="0"/>
        <w:spacing w:line="600" w:lineRule="exact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根据2020年中央机关及其直属机构考试录用公务员工作有关要求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笔试、面试、体检、考察等程序，确定曾丽等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湖南调查总队拟录用人员，现予以公示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湖南调查总队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A25855" w:rsidRDefault="00A2585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公示时间：2020年</w:t>
      </w:r>
      <w:r w:rsidR="007F37B4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DF448D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日 </w:t>
      </w:r>
      <w:r>
        <w:rPr>
          <w:rFonts w:eastAsia="仿宋_GB2312"/>
          <w:kern w:val="0"/>
          <w:sz w:val="32"/>
          <w:szCs w:val="32"/>
        </w:rPr>
        <w:t>—</w:t>
      </w:r>
      <w:r w:rsidR="007F37B4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DF448D">
        <w:rPr>
          <w:rFonts w:ascii="仿宋_GB2312" w:eastAsia="仿宋_GB2312" w:hAnsi="??" w:cs="宋体" w:hint="eastAsia"/>
          <w:color w:val="000000"/>
          <w:sz w:val="32"/>
          <w:szCs w:val="32"/>
        </w:rPr>
        <w:t>11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A25855" w:rsidRDefault="00A2585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0731—85184677</w:t>
      </w:r>
    </w:p>
    <w:p w:rsidR="00A25855" w:rsidRDefault="00A2585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联系地址：湖南省长沙市芙蓉中路二段200号华侨国际15楼</w:t>
      </w:r>
    </w:p>
    <w:p w:rsidR="00A25855" w:rsidRDefault="00A2585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邮政编码：410015</w:t>
      </w:r>
    </w:p>
    <w:p w:rsidR="00A25855" w:rsidRDefault="00A2585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25855" w:rsidRDefault="00A2585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25855" w:rsidRDefault="00A2585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25855" w:rsidRDefault="00A25855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湖南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A25855" w:rsidRDefault="00A25855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</w:t>
      </w:r>
      <w:r w:rsidR="007F37B4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DF448D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25855" w:rsidRDefault="00A25855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A25855" w:rsidRDefault="00A25855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A25855" w:rsidRDefault="00A25855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A25855" w:rsidRDefault="00A25855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A25855" w:rsidRDefault="00A25855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A25855" w:rsidRDefault="00A25855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A25855" w:rsidRDefault="00A25855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</w:p>
    <w:p w:rsidR="00A25855" w:rsidRDefault="00A25855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国家统计局湖南调查总队2020年拟录用</w:t>
      </w:r>
    </w:p>
    <w:p w:rsidR="00A25855" w:rsidRDefault="00A25855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参公单位工作人员名单</w:t>
      </w:r>
    </w:p>
    <w:p w:rsidR="00A25855" w:rsidRDefault="00A25855">
      <w:pPr>
        <w:rPr>
          <w:rFonts w:ascii="仿宋_GB2312" w:eastAsia="仿宋_GB2312" w:hint="eastAsia"/>
          <w:sz w:val="30"/>
          <w:szCs w:val="30"/>
        </w:rPr>
      </w:pPr>
    </w:p>
    <w:tbl>
      <w:tblPr>
        <w:tblW w:w="10378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274"/>
        <w:gridCol w:w="735"/>
        <w:gridCol w:w="525"/>
        <w:gridCol w:w="1575"/>
        <w:gridCol w:w="525"/>
        <w:gridCol w:w="981"/>
        <w:gridCol w:w="2426"/>
        <w:gridCol w:w="1785"/>
      </w:tblGrid>
      <w:tr w:rsidR="00A25855" w:rsidRPr="00832048">
        <w:trPr>
          <w:trHeight w:val="495"/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 w:rsidRPr="00832048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textAlignment w:val="bottom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 w:rsidRPr="00832048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拟录用职位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 w:rsidRPr="00832048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 w:rsidRPr="00832048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 w:rsidRPr="00832048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 w:rsidRPr="00832048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textAlignment w:val="bottom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 w:rsidRPr="00832048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24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 w:rsidRPr="00832048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 w:rsidRPr="00832048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国家统计局攸县调查队一级科员（1）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曾丽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135236072708917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江西农业大学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限招应届毕业生</w:t>
            </w: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国家统计局湘乡调查队一级科员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贾琪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135214012900317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山西农业大学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限招应届毕业生</w:t>
            </w: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国家统计局衡南调查队一级科员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肖慧娟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135253010305922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云南大学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left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2015.06-2016.10 西双版纳万达主题乐园 商品部店长；2017</w:t>
            </w: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.</w:t>
            </w: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05-2019</w:t>
            </w: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.</w:t>
            </w: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02 昆明万达电影城有限公司 营运主管/市场专员。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国家统计局祁东调查队一级科员（1）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高源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135243015202813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四川农业大学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限招应届毕业生</w:t>
            </w: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国家统计局祁东调查队一级科员（2）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张梦玲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135243011606329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湖南文理学院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限招应届毕业生</w:t>
            </w: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国家统计局新邵调查队一级科员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王慧蓉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135243015301202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吉首大学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限招应届毕业生</w:t>
            </w: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国家统计局邵阳县调查队一级科员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135250011202910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中国农业大学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国家统计局平江调查队一级科员（1）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马利伟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135262010802821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石河子大学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限招应届毕业生</w:t>
            </w:r>
          </w:p>
        </w:tc>
      </w:tr>
      <w:tr w:rsidR="00A25855" w:rsidRPr="00832048">
        <w:trPr>
          <w:trHeight w:val="248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国家统计局平江调查队一级科员（2）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黄海峰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135250011803405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重庆大学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left"/>
              <w:textAlignment w:val="bottom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2015.07—2016.03 重庆市巫山县三溪乡人民政府 党群办工作人员（大学生志愿服务西部计划）；2016.03—2017.08 重庆市巫山县三溪乡人民政府 党群办工作人员兼重庆市巫山县三溪乡白鹤村村主任助理；2017.08—2018.07 重庆市巫山县三溪乡人民政府 党群办工作人员兼重庆市巫山县三溪乡白鹤村村主任助理、脱贫攻坚驻村工作队副队长；2018.07—2019.07 重庆市巫山县三溪乡白鹤村村主任助理兼脱贫</w:t>
            </w: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攻坚驻村工作队副队长；2019.07—至今  重庆经开区投资集团有限公司 党群工作部党务专员。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大学生村官、农村义务教育阶段学校教师特设岗位计划、“三支一扶”计划、大学生志愿服务西部计划；基层最低工作年限三年</w:t>
            </w: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国家统计局汨罗调查队一级科员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王浩宇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135214011501902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山西农业大学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限招应届毕业生</w:t>
            </w: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国家统计局安乡调查队一级科员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罗雅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135243011605620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湘潭大学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国家统计局石门调查队一级科员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肖诗语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135253016200719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西南林业大学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限招应届毕业生</w:t>
            </w: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国家统计局澧县调查队一级科员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刘云峰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135223011807014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黑龙江八一农垦大学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限招应届毕业生</w:t>
            </w: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国家统计局慈利调查队一级科员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李若凡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135214011601013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山西农业大学信息学院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限招应届毕业生</w:t>
            </w: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国家统计局桃江调查队一级科员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荣英宏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135250011601005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西南大学园艺园林学院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限招应届毕业生</w:t>
            </w: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国家统计局临武调查队一级科员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周城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135253017602130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云南农业大学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限招应届毕业生</w:t>
            </w: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国家统计局冷水滩调查队一级科员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舒嘉明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135236073002523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上海师范大学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限招应届毕业生</w:t>
            </w: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国家统计局道县调查队一级科员（1）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张迪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135245012903717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山西农业大学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left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2016.07-2020.07 青岛海利尔药业集团 国内制剂营销中心商务经理。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25855" w:rsidRPr="00832048">
        <w:trPr>
          <w:trHeight w:val="25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国家统计局道县调查队一级科员（2）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罗忠松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135252280302729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贵州财经大学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left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2016.08-2019.07 贵州贵安新区马场镇人民政府</w:t>
            </w:r>
          </w:p>
          <w:p w:rsidR="00A25855" w:rsidRPr="00832048" w:rsidRDefault="00A25855">
            <w:pPr>
              <w:widowControl/>
              <w:jc w:val="left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大学生志愿服务西部计划 ；2019.07-至今 贵州贵安新区马场镇人民政府  临聘人员。（非公务员或参照公务员法管理的机关工作人员）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大学生村官、农村义务教育阶段学校教师特设岗位计划、“三支一扶”计划、大学生志愿服务西部计划；基层最低工作年限三年</w:t>
            </w:r>
          </w:p>
        </w:tc>
      </w:tr>
      <w:tr w:rsidR="00A25855" w:rsidRPr="00832048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国家统计局宁远调查队一级科员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刘家勉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135243013707925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广西财经学院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left"/>
              <w:textAlignment w:val="bottom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3204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2017.09-2019.09 陆军两栖重型合成第一旅 服兵役。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25855" w:rsidRPr="00832048" w:rsidRDefault="00A258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A25855" w:rsidRDefault="00A25855">
      <w:pPr>
        <w:spacing w:line="540" w:lineRule="exact"/>
      </w:pPr>
    </w:p>
    <w:sectPr w:rsidR="00A25855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AC" w:rsidRDefault="00BD49AC" w:rsidP="00832048">
      <w:r>
        <w:separator/>
      </w:r>
    </w:p>
  </w:endnote>
  <w:endnote w:type="continuationSeparator" w:id="0">
    <w:p w:rsidR="00BD49AC" w:rsidRDefault="00BD49AC" w:rsidP="0083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AC" w:rsidRDefault="00BD49AC" w:rsidP="00832048">
      <w:r>
        <w:separator/>
      </w:r>
    </w:p>
  </w:footnote>
  <w:footnote w:type="continuationSeparator" w:id="0">
    <w:p w:rsidR="00BD49AC" w:rsidRDefault="00BD49AC" w:rsidP="00832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5A96"/>
    <w:rsid w:val="000607F6"/>
    <w:rsid w:val="00097CEE"/>
    <w:rsid w:val="000A57B3"/>
    <w:rsid w:val="000F0C92"/>
    <w:rsid w:val="0014367C"/>
    <w:rsid w:val="00154307"/>
    <w:rsid w:val="00173261"/>
    <w:rsid w:val="001E1492"/>
    <w:rsid w:val="001E2EDA"/>
    <w:rsid w:val="001E7931"/>
    <w:rsid w:val="002425A4"/>
    <w:rsid w:val="002C2175"/>
    <w:rsid w:val="002E6F0E"/>
    <w:rsid w:val="002E7E83"/>
    <w:rsid w:val="00307159"/>
    <w:rsid w:val="00320D78"/>
    <w:rsid w:val="00413FFC"/>
    <w:rsid w:val="0042354F"/>
    <w:rsid w:val="00423BF2"/>
    <w:rsid w:val="00495D25"/>
    <w:rsid w:val="004C4248"/>
    <w:rsid w:val="004F67DB"/>
    <w:rsid w:val="00587745"/>
    <w:rsid w:val="005F0E90"/>
    <w:rsid w:val="00645BFE"/>
    <w:rsid w:val="00645DFE"/>
    <w:rsid w:val="006B1A1A"/>
    <w:rsid w:val="006B1B18"/>
    <w:rsid w:val="006C12D9"/>
    <w:rsid w:val="006D5189"/>
    <w:rsid w:val="007474B8"/>
    <w:rsid w:val="007F37B4"/>
    <w:rsid w:val="007F6526"/>
    <w:rsid w:val="00832048"/>
    <w:rsid w:val="00836E72"/>
    <w:rsid w:val="00842E7D"/>
    <w:rsid w:val="008742B1"/>
    <w:rsid w:val="00897565"/>
    <w:rsid w:val="008F730E"/>
    <w:rsid w:val="00956330"/>
    <w:rsid w:val="009672EF"/>
    <w:rsid w:val="0097711C"/>
    <w:rsid w:val="009963D9"/>
    <w:rsid w:val="009A2223"/>
    <w:rsid w:val="00A15CEF"/>
    <w:rsid w:val="00A25855"/>
    <w:rsid w:val="00A810C5"/>
    <w:rsid w:val="00AA740B"/>
    <w:rsid w:val="00AB4BA8"/>
    <w:rsid w:val="00AE7C5A"/>
    <w:rsid w:val="00B628EF"/>
    <w:rsid w:val="00BB7EE7"/>
    <w:rsid w:val="00BD49AC"/>
    <w:rsid w:val="00BE38FA"/>
    <w:rsid w:val="00BF744B"/>
    <w:rsid w:val="00C96066"/>
    <w:rsid w:val="00CB2428"/>
    <w:rsid w:val="00D3662B"/>
    <w:rsid w:val="00D429CD"/>
    <w:rsid w:val="00D55950"/>
    <w:rsid w:val="00D77F82"/>
    <w:rsid w:val="00DD16FB"/>
    <w:rsid w:val="00DF2F08"/>
    <w:rsid w:val="00DF448D"/>
    <w:rsid w:val="00E61910"/>
    <w:rsid w:val="00F84F7A"/>
    <w:rsid w:val="00FB77FD"/>
    <w:rsid w:val="00FD3E67"/>
    <w:rsid w:val="00FD6B73"/>
    <w:rsid w:val="00FE2586"/>
    <w:rsid w:val="082C4A55"/>
    <w:rsid w:val="0A4D258F"/>
    <w:rsid w:val="0B1F6D59"/>
    <w:rsid w:val="0CD14B58"/>
    <w:rsid w:val="0F091B70"/>
    <w:rsid w:val="1054497A"/>
    <w:rsid w:val="11B432BC"/>
    <w:rsid w:val="128352BA"/>
    <w:rsid w:val="1A763B4A"/>
    <w:rsid w:val="1A897D43"/>
    <w:rsid w:val="1B4C07F3"/>
    <w:rsid w:val="1BB81C88"/>
    <w:rsid w:val="205B3DAA"/>
    <w:rsid w:val="21D12435"/>
    <w:rsid w:val="228F28C4"/>
    <w:rsid w:val="24795584"/>
    <w:rsid w:val="27096F51"/>
    <w:rsid w:val="27294D85"/>
    <w:rsid w:val="2C311CAA"/>
    <w:rsid w:val="2D170430"/>
    <w:rsid w:val="2D273E12"/>
    <w:rsid w:val="30DB0DFC"/>
    <w:rsid w:val="30F116BE"/>
    <w:rsid w:val="31792D77"/>
    <w:rsid w:val="31C4766E"/>
    <w:rsid w:val="33D0238F"/>
    <w:rsid w:val="347B3434"/>
    <w:rsid w:val="3A180F36"/>
    <w:rsid w:val="3CCE4B8F"/>
    <w:rsid w:val="407146FC"/>
    <w:rsid w:val="44F44807"/>
    <w:rsid w:val="46E74881"/>
    <w:rsid w:val="48251405"/>
    <w:rsid w:val="52EF513C"/>
    <w:rsid w:val="5D132F6E"/>
    <w:rsid w:val="5D627D66"/>
    <w:rsid w:val="5E0C2A98"/>
    <w:rsid w:val="60B46671"/>
    <w:rsid w:val="61537961"/>
    <w:rsid w:val="62C147A6"/>
    <w:rsid w:val="63073B11"/>
    <w:rsid w:val="64B16F72"/>
    <w:rsid w:val="68245938"/>
    <w:rsid w:val="68CA66CE"/>
    <w:rsid w:val="6E387FBB"/>
    <w:rsid w:val="6E3E4AB6"/>
    <w:rsid w:val="71640E57"/>
    <w:rsid w:val="71772F84"/>
    <w:rsid w:val="71AA343E"/>
    <w:rsid w:val="74545D36"/>
    <w:rsid w:val="79082996"/>
    <w:rsid w:val="7A875AD6"/>
    <w:rsid w:val="7B3A69F6"/>
    <w:rsid w:val="7F5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BCF097-6EBB-4231-AD82-3E5B9F6A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pointer2">
    <w:name w:val="l_pointer2"/>
    <w:basedOn w:val="a0"/>
  </w:style>
  <w:style w:type="character" w:customStyle="1" w:styleId="lico3">
    <w:name w:val="l_ico3"/>
    <w:basedOn w:val="a0"/>
  </w:style>
  <w:style w:type="character" w:customStyle="1" w:styleId="disabled">
    <w:name w:val="disabled"/>
    <w:rPr>
      <w:vanish/>
    </w:rPr>
  </w:style>
  <w:style w:type="character" w:customStyle="1" w:styleId="lpointer">
    <w:name w:val="l_pointer"/>
    <w:basedOn w:val="a0"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styleId="a4">
    <w:name w:val="Hyperlink"/>
    <w:rPr>
      <w:color w:val="0061DE"/>
      <w:u w:val="none"/>
    </w:rPr>
  </w:style>
  <w:style w:type="character" w:styleId="a5">
    <w:name w:val="FollowedHyperlink"/>
    <w:rPr>
      <w:color w:val="0061DE"/>
      <w:u w:val="none"/>
    </w:rPr>
  </w:style>
  <w:style w:type="character" w:customStyle="1" w:styleId="lfont">
    <w:name w:val="l_font"/>
    <w:basedOn w:val="a0"/>
  </w:style>
  <w:style w:type="character" w:customStyle="1" w:styleId="lico4">
    <w:name w:val="l_ico4"/>
    <w:basedOn w:val="a0"/>
  </w:style>
  <w:style w:type="character" w:customStyle="1" w:styleId="Char0">
    <w:name w:val="页脚 Char"/>
    <w:link w:val="a6"/>
    <w:rPr>
      <w:kern w:val="2"/>
      <w:sz w:val="18"/>
      <w:szCs w:val="18"/>
    </w:rPr>
  </w:style>
  <w:style w:type="character" w:customStyle="1" w:styleId="lico2">
    <w:name w:val="l_ico2"/>
    <w:basedOn w:val="a0"/>
  </w:style>
  <w:style w:type="character" w:customStyle="1" w:styleId="lpointer3">
    <w:name w:val="l_pointer3"/>
    <w:basedOn w:val="a0"/>
  </w:style>
  <w:style w:type="character" w:customStyle="1" w:styleId="lico1">
    <w:name w:val="l_ico1"/>
    <w:basedOn w:val="a0"/>
  </w:style>
  <w:style w:type="character" w:customStyle="1" w:styleId="lico">
    <w:name w:val="l_ico"/>
    <w:basedOn w:val="a0"/>
  </w:style>
  <w:style w:type="character" w:customStyle="1" w:styleId="current">
    <w:name w:val="current"/>
    <w:rPr>
      <w:b/>
      <w:color w:val="000000"/>
    </w:rPr>
  </w:style>
  <w:style w:type="character" w:customStyle="1" w:styleId="Char1">
    <w:name w:val="页眉 Char"/>
    <w:link w:val="a7"/>
    <w:rPr>
      <w:kern w:val="2"/>
      <w:sz w:val="18"/>
      <w:szCs w:val="18"/>
    </w:rPr>
  </w:style>
  <w:style w:type="character" w:customStyle="1" w:styleId="lpointer1">
    <w:name w:val="l_pointer1"/>
    <w:basedOn w:val="a0"/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333</Words>
  <Characters>1901</Characters>
  <Application>Microsoft Office Word</Application>
  <DocSecurity>0</DocSecurity>
  <Lines>15</Lines>
  <Paragraphs>4</Paragraphs>
  <ScaleCrop>false</ScaleCrop>
  <Company>Microsoft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cp:lastModifiedBy>茹晶(拟稿)</cp:lastModifiedBy>
  <cp:revision>2</cp:revision>
  <cp:lastPrinted>2019-05-05T02:49:00Z</cp:lastPrinted>
  <dcterms:created xsi:type="dcterms:W3CDTF">2020-09-07T02:06:00Z</dcterms:created>
  <dcterms:modified xsi:type="dcterms:W3CDTF">2020-09-07T02:06:00Z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