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6A5" w:rsidRPr="00856E83" w:rsidRDefault="000046A5" w:rsidP="000046A5">
      <w:pPr>
        <w:widowControl/>
        <w:jc w:val="left"/>
        <w:rPr>
          <w:rFonts w:ascii="黑体" w:eastAsia="黑体" w:hAnsi="黑体"/>
          <w:sz w:val="32"/>
          <w:szCs w:val="32"/>
        </w:rPr>
      </w:pPr>
    </w:p>
    <w:p w:rsidR="000046A5" w:rsidRDefault="000046A5" w:rsidP="000046A5">
      <w:pPr>
        <w:widowControl/>
        <w:spacing w:line="600" w:lineRule="exact"/>
        <w:jc w:val="center"/>
        <w:rPr>
          <w:rFonts w:ascii="方正小标宋_GBK" w:eastAsia="方正小标宋_GBK"/>
          <w:sz w:val="44"/>
          <w:szCs w:val="44"/>
        </w:rPr>
      </w:pPr>
      <w:r w:rsidRPr="00856E83">
        <w:rPr>
          <w:rFonts w:ascii="方正小标宋_GBK" w:eastAsia="方正小标宋_GBK" w:hint="eastAsia"/>
          <w:sz w:val="44"/>
          <w:szCs w:val="44"/>
        </w:rPr>
        <w:t>2017投入产出研究立项课题</w:t>
      </w:r>
    </w:p>
    <w:p w:rsidR="000046A5" w:rsidRPr="00856E83" w:rsidRDefault="000046A5" w:rsidP="000046A5">
      <w:pPr>
        <w:widowControl/>
        <w:spacing w:line="600" w:lineRule="exact"/>
        <w:jc w:val="center"/>
        <w:rPr>
          <w:rFonts w:ascii="方正小标宋_GBK" w:eastAsia="方正小标宋_GBK"/>
          <w:sz w:val="44"/>
          <w:szCs w:val="44"/>
        </w:rPr>
      </w:pPr>
    </w:p>
    <w:tbl>
      <w:tblPr>
        <w:tblW w:w="5466" w:type="pct"/>
        <w:jc w:val="center"/>
        <w:tblLook w:val="04A0" w:firstRow="1" w:lastRow="0" w:firstColumn="1" w:lastColumn="0" w:noHBand="0" w:noVBand="1"/>
      </w:tblPr>
      <w:tblGrid>
        <w:gridCol w:w="898"/>
        <w:gridCol w:w="798"/>
        <w:gridCol w:w="3686"/>
        <w:gridCol w:w="1126"/>
        <w:gridCol w:w="2561"/>
      </w:tblGrid>
      <w:tr w:rsidR="000046A5" w:rsidRPr="00856E83" w:rsidTr="00292071">
        <w:trPr>
          <w:cantSplit/>
          <w:trHeight w:val="737"/>
          <w:jc w:val="center"/>
        </w:trPr>
        <w:tc>
          <w:tcPr>
            <w:tcW w:w="495" w:type="pct"/>
            <w:tcBorders>
              <w:top w:val="single" w:sz="4" w:space="0" w:color="auto"/>
              <w:left w:val="single" w:sz="4" w:space="0" w:color="auto"/>
              <w:bottom w:val="single" w:sz="4" w:space="0" w:color="auto"/>
              <w:right w:val="single" w:sz="4" w:space="0" w:color="auto"/>
            </w:tcBorders>
            <w:shd w:val="clear" w:color="auto" w:fill="auto"/>
            <w:noWrap/>
            <w:vAlign w:val="center"/>
          </w:tcPr>
          <w:p w:rsidR="000046A5" w:rsidRPr="00856E83" w:rsidRDefault="000046A5" w:rsidP="00292071">
            <w:pPr>
              <w:widowControl/>
              <w:jc w:val="center"/>
              <w:rPr>
                <w:rFonts w:ascii="宋体" w:eastAsia="宋体" w:hAnsi="宋体" w:cs="宋体"/>
                <w:b/>
                <w:bCs/>
                <w:color w:val="000000"/>
                <w:kern w:val="0"/>
                <w:sz w:val="22"/>
              </w:rPr>
            </w:pPr>
            <w:r w:rsidRPr="00856E83">
              <w:rPr>
                <w:rFonts w:ascii="宋体" w:eastAsia="宋体" w:hAnsi="宋体" w:cs="宋体" w:hint="eastAsia"/>
                <w:b/>
                <w:bCs/>
                <w:color w:val="000000"/>
                <w:kern w:val="0"/>
                <w:sz w:val="22"/>
              </w:rPr>
              <w:t>类别</w:t>
            </w:r>
          </w:p>
        </w:tc>
        <w:tc>
          <w:tcPr>
            <w:tcW w:w="440" w:type="pct"/>
            <w:tcBorders>
              <w:top w:val="single" w:sz="4" w:space="0" w:color="auto"/>
              <w:left w:val="nil"/>
              <w:bottom w:val="single" w:sz="4" w:space="0" w:color="auto"/>
              <w:right w:val="single" w:sz="4" w:space="0" w:color="auto"/>
            </w:tcBorders>
            <w:shd w:val="clear" w:color="auto" w:fill="auto"/>
            <w:vAlign w:val="center"/>
          </w:tcPr>
          <w:p w:rsidR="000046A5" w:rsidRPr="00856E83" w:rsidRDefault="000046A5" w:rsidP="00292071">
            <w:pPr>
              <w:widowControl/>
              <w:jc w:val="center"/>
              <w:rPr>
                <w:rFonts w:ascii="宋体" w:eastAsia="宋体" w:hAnsi="宋体" w:cs="宋体"/>
                <w:b/>
                <w:bCs/>
                <w:color w:val="000000"/>
                <w:kern w:val="0"/>
                <w:sz w:val="22"/>
              </w:rPr>
            </w:pPr>
            <w:r w:rsidRPr="00856E83">
              <w:rPr>
                <w:rFonts w:ascii="宋体" w:eastAsia="宋体" w:hAnsi="宋体" w:cs="宋体" w:hint="eastAsia"/>
                <w:b/>
                <w:bCs/>
                <w:color w:val="000000"/>
                <w:kern w:val="0"/>
                <w:sz w:val="22"/>
              </w:rPr>
              <w:t>序号</w:t>
            </w:r>
          </w:p>
        </w:tc>
        <w:tc>
          <w:tcPr>
            <w:tcW w:w="2032" w:type="pct"/>
            <w:tcBorders>
              <w:top w:val="single" w:sz="4" w:space="0" w:color="auto"/>
              <w:left w:val="nil"/>
              <w:bottom w:val="single" w:sz="4" w:space="0" w:color="auto"/>
              <w:right w:val="single" w:sz="4" w:space="0" w:color="auto"/>
            </w:tcBorders>
            <w:shd w:val="clear" w:color="auto" w:fill="auto"/>
            <w:vAlign w:val="center"/>
          </w:tcPr>
          <w:p w:rsidR="000046A5" w:rsidRPr="00856E83" w:rsidRDefault="000046A5" w:rsidP="00292071">
            <w:pPr>
              <w:widowControl/>
              <w:jc w:val="center"/>
              <w:rPr>
                <w:rFonts w:ascii="宋体" w:eastAsia="宋体" w:hAnsi="宋体" w:cs="宋体"/>
                <w:b/>
                <w:bCs/>
                <w:color w:val="000000"/>
                <w:kern w:val="0"/>
                <w:sz w:val="22"/>
              </w:rPr>
            </w:pPr>
            <w:r w:rsidRPr="00856E83">
              <w:rPr>
                <w:rFonts w:ascii="宋体" w:eastAsia="宋体" w:hAnsi="宋体" w:cs="宋体" w:hint="eastAsia"/>
                <w:b/>
                <w:bCs/>
                <w:color w:val="000000"/>
                <w:kern w:val="0"/>
                <w:sz w:val="22"/>
              </w:rPr>
              <w:t>课题名称</w:t>
            </w:r>
          </w:p>
        </w:tc>
        <w:tc>
          <w:tcPr>
            <w:tcW w:w="621" w:type="pct"/>
            <w:tcBorders>
              <w:top w:val="single" w:sz="4" w:space="0" w:color="auto"/>
              <w:left w:val="nil"/>
              <w:bottom w:val="single" w:sz="4" w:space="0" w:color="auto"/>
              <w:right w:val="single" w:sz="4" w:space="0" w:color="auto"/>
            </w:tcBorders>
            <w:shd w:val="clear" w:color="auto" w:fill="auto"/>
            <w:vAlign w:val="center"/>
          </w:tcPr>
          <w:p w:rsidR="000046A5" w:rsidRDefault="000046A5" w:rsidP="00292071">
            <w:pPr>
              <w:widowControl/>
              <w:jc w:val="center"/>
              <w:rPr>
                <w:rFonts w:ascii="宋体" w:eastAsia="宋体" w:hAnsi="宋体" w:cs="宋体"/>
                <w:b/>
                <w:bCs/>
                <w:color w:val="000000"/>
                <w:kern w:val="0"/>
                <w:sz w:val="22"/>
              </w:rPr>
            </w:pPr>
            <w:r w:rsidRPr="00856E83">
              <w:rPr>
                <w:rFonts w:ascii="宋体" w:eastAsia="宋体" w:hAnsi="宋体" w:cs="宋体" w:hint="eastAsia"/>
                <w:b/>
                <w:bCs/>
                <w:color w:val="000000"/>
                <w:kern w:val="0"/>
                <w:sz w:val="22"/>
              </w:rPr>
              <w:t>课题</w:t>
            </w:r>
          </w:p>
          <w:p w:rsidR="000046A5" w:rsidRPr="00856E83" w:rsidRDefault="000046A5" w:rsidP="00292071">
            <w:pPr>
              <w:widowControl/>
              <w:jc w:val="center"/>
              <w:rPr>
                <w:rFonts w:ascii="宋体" w:eastAsia="宋体" w:hAnsi="宋体" w:cs="宋体"/>
                <w:b/>
                <w:bCs/>
                <w:color w:val="000000"/>
                <w:kern w:val="0"/>
                <w:sz w:val="22"/>
              </w:rPr>
            </w:pPr>
            <w:r w:rsidRPr="00856E83">
              <w:rPr>
                <w:rFonts w:ascii="宋体" w:eastAsia="宋体" w:hAnsi="宋体" w:cs="宋体" w:hint="eastAsia"/>
                <w:b/>
                <w:bCs/>
                <w:color w:val="000000"/>
                <w:kern w:val="0"/>
                <w:sz w:val="22"/>
              </w:rPr>
              <w:t>负责人</w:t>
            </w:r>
          </w:p>
        </w:tc>
        <w:tc>
          <w:tcPr>
            <w:tcW w:w="1412" w:type="pct"/>
            <w:tcBorders>
              <w:top w:val="single" w:sz="4" w:space="0" w:color="auto"/>
              <w:left w:val="nil"/>
              <w:bottom w:val="single" w:sz="4" w:space="0" w:color="auto"/>
              <w:right w:val="single" w:sz="4" w:space="0" w:color="auto"/>
            </w:tcBorders>
            <w:shd w:val="clear" w:color="auto" w:fill="auto"/>
            <w:vAlign w:val="center"/>
          </w:tcPr>
          <w:p w:rsidR="000046A5" w:rsidRPr="00856E83" w:rsidRDefault="000046A5" w:rsidP="00292071">
            <w:pPr>
              <w:widowControl/>
              <w:jc w:val="center"/>
              <w:rPr>
                <w:rFonts w:ascii="宋体" w:eastAsia="宋体" w:hAnsi="宋体" w:cs="宋体"/>
                <w:b/>
                <w:bCs/>
                <w:color w:val="000000"/>
                <w:kern w:val="0"/>
                <w:sz w:val="22"/>
              </w:rPr>
            </w:pPr>
            <w:r w:rsidRPr="00856E83">
              <w:rPr>
                <w:rFonts w:ascii="宋体" w:eastAsia="宋体" w:hAnsi="宋体" w:cs="宋体" w:hint="eastAsia"/>
                <w:b/>
                <w:bCs/>
                <w:color w:val="000000"/>
                <w:kern w:val="0"/>
                <w:sz w:val="22"/>
              </w:rPr>
              <w:t>所在单位</w:t>
            </w:r>
          </w:p>
        </w:tc>
      </w:tr>
      <w:tr w:rsidR="000046A5" w:rsidRPr="00856E83" w:rsidTr="00292071">
        <w:trPr>
          <w:cantSplit/>
          <w:trHeight w:val="737"/>
          <w:jc w:val="center"/>
        </w:trPr>
        <w:tc>
          <w:tcPr>
            <w:tcW w:w="495" w:type="pct"/>
            <w:vMerge w:val="restart"/>
            <w:tcBorders>
              <w:top w:val="single" w:sz="4" w:space="0" w:color="auto"/>
              <w:left w:val="single" w:sz="4" w:space="0" w:color="auto"/>
              <w:bottom w:val="single" w:sz="4" w:space="0" w:color="auto"/>
              <w:right w:val="single" w:sz="4" w:space="0" w:color="auto"/>
            </w:tcBorders>
            <w:shd w:val="clear" w:color="auto" w:fill="auto"/>
            <w:noWrap/>
            <w:textDirection w:val="tbRlV"/>
            <w:vAlign w:val="center"/>
            <w:hideMark/>
          </w:tcPr>
          <w:p w:rsidR="000046A5" w:rsidRPr="00856E83" w:rsidRDefault="000046A5" w:rsidP="00292071">
            <w:pPr>
              <w:widowControl/>
              <w:jc w:val="center"/>
              <w:rPr>
                <w:rFonts w:asciiTheme="minorEastAsia" w:hAnsiTheme="minorEastAsia" w:cs="宋体"/>
                <w:b/>
                <w:bCs/>
                <w:kern w:val="0"/>
                <w:sz w:val="22"/>
              </w:rPr>
            </w:pPr>
            <w:r w:rsidRPr="00856E83">
              <w:rPr>
                <w:rFonts w:asciiTheme="minorEastAsia" w:hAnsiTheme="minorEastAsia" w:cs="宋体" w:hint="eastAsia"/>
                <w:b/>
                <w:bCs/>
                <w:kern w:val="0"/>
                <w:sz w:val="22"/>
              </w:rPr>
              <w:t>重点资助项目</w:t>
            </w:r>
          </w:p>
        </w:tc>
        <w:tc>
          <w:tcPr>
            <w:tcW w:w="440" w:type="pct"/>
            <w:tcBorders>
              <w:top w:val="single" w:sz="4" w:space="0" w:color="auto"/>
              <w:left w:val="nil"/>
              <w:bottom w:val="single" w:sz="4" w:space="0" w:color="auto"/>
              <w:right w:val="single" w:sz="4" w:space="0" w:color="auto"/>
            </w:tcBorders>
            <w:shd w:val="clear" w:color="auto" w:fill="auto"/>
            <w:vAlign w:val="center"/>
            <w:hideMark/>
          </w:tcPr>
          <w:p w:rsidR="000046A5" w:rsidRPr="00856E83" w:rsidRDefault="000046A5" w:rsidP="00292071">
            <w:pPr>
              <w:widowControl/>
              <w:jc w:val="center"/>
              <w:rPr>
                <w:rFonts w:asciiTheme="minorEastAsia" w:hAnsiTheme="minorEastAsia" w:cs="宋体"/>
                <w:kern w:val="0"/>
                <w:sz w:val="22"/>
              </w:rPr>
            </w:pPr>
            <w:r w:rsidRPr="00856E83">
              <w:rPr>
                <w:rFonts w:asciiTheme="minorEastAsia" w:hAnsiTheme="minorEastAsia" w:cs="宋体" w:hint="eastAsia"/>
                <w:kern w:val="0"/>
                <w:sz w:val="22"/>
              </w:rPr>
              <w:t>1</w:t>
            </w:r>
            <w:bookmarkStart w:id="0" w:name="_GoBack"/>
            <w:bookmarkEnd w:id="0"/>
          </w:p>
        </w:tc>
        <w:tc>
          <w:tcPr>
            <w:tcW w:w="2032" w:type="pct"/>
            <w:tcBorders>
              <w:top w:val="single" w:sz="4" w:space="0" w:color="auto"/>
              <w:left w:val="nil"/>
              <w:bottom w:val="single" w:sz="4" w:space="0" w:color="auto"/>
              <w:right w:val="single" w:sz="4" w:space="0" w:color="auto"/>
            </w:tcBorders>
            <w:shd w:val="clear" w:color="auto" w:fill="auto"/>
            <w:vAlign w:val="center"/>
            <w:hideMark/>
          </w:tcPr>
          <w:p w:rsidR="000046A5" w:rsidRPr="00856E83" w:rsidRDefault="000046A5" w:rsidP="00292071">
            <w:pPr>
              <w:widowControl/>
              <w:rPr>
                <w:rFonts w:asciiTheme="minorEastAsia" w:hAnsiTheme="minorEastAsia" w:cs="宋体"/>
                <w:kern w:val="0"/>
                <w:sz w:val="22"/>
              </w:rPr>
            </w:pPr>
            <w:r w:rsidRPr="00856E83">
              <w:rPr>
                <w:rFonts w:asciiTheme="minorEastAsia" w:hAnsiTheme="minorEastAsia" w:cs="宋体" w:hint="eastAsia"/>
                <w:kern w:val="0"/>
                <w:sz w:val="22"/>
              </w:rPr>
              <w:t>基于国家表与省表一致性检验的省表贸易数据调整和质量提高的方法研究</w:t>
            </w:r>
          </w:p>
        </w:tc>
        <w:tc>
          <w:tcPr>
            <w:tcW w:w="621" w:type="pct"/>
            <w:tcBorders>
              <w:top w:val="single" w:sz="4" w:space="0" w:color="auto"/>
              <w:left w:val="nil"/>
              <w:bottom w:val="single" w:sz="4" w:space="0" w:color="auto"/>
              <w:right w:val="single" w:sz="4" w:space="0" w:color="auto"/>
            </w:tcBorders>
            <w:shd w:val="clear" w:color="auto" w:fill="auto"/>
            <w:vAlign w:val="center"/>
            <w:hideMark/>
          </w:tcPr>
          <w:p w:rsidR="000046A5" w:rsidRPr="00856E83" w:rsidRDefault="000046A5" w:rsidP="00292071">
            <w:pPr>
              <w:widowControl/>
              <w:jc w:val="center"/>
              <w:rPr>
                <w:rFonts w:asciiTheme="minorEastAsia" w:hAnsiTheme="minorEastAsia" w:cs="宋体"/>
                <w:kern w:val="0"/>
                <w:sz w:val="22"/>
              </w:rPr>
            </w:pPr>
            <w:r w:rsidRPr="00856E83">
              <w:rPr>
                <w:rFonts w:asciiTheme="minorEastAsia" w:hAnsiTheme="minorEastAsia" w:cs="宋体" w:hint="eastAsia"/>
                <w:kern w:val="0"/>
                <w:sz w:val="22"/>
              </w:rPr>
              <w:t>袁剑琴</w:t>
            </w:r>
          </w:p>
        </w:tc>
        <w:tc>
          <w:tcPr>
            <w:tcW w:w="1412" w:type="pct"/>
            <w:tcBorders>
              <w:top w:val="single" w:sz="4" w:space="0" w:color="auto"/>
              <w:left w:val="nil"/>
              <w:bottom w:val="single" w:sz="4" w:space="0" w:color="auto"/>
              <w:right w:val="single" w:sz="4" w:space="0" w:color="auto"/>
            </w:tcBorders>
            <w:shd w:val="clear" w:color="auto" w:fill="auto"/>
            <w:vAlign w:val="center"/>
            <w:hideMark/>
          </w:tcPr>
          <w:p w:rsidR="000046A5" w:rsidRPr="00856E83" w:rsidRDefault="000046A5" w:rsidP="00292071">
            <w:pPr>
              <w:widowControl/>
              <w:rPr>
                <w:rFonts w:asciiTheme="minorEastAsia" w:hAnsiTheme="minorEastAsia" w:cs="宋体"/>
                <w:kern w:val="0"/>
                <w:sz w:val="22"/>
              </w:rPr>
            </w:pPr>
            <w:r w:rsidRPr="00856E83">
              <w:rPr>
                <w:rFonts w:asciiTheme="minorEastAsia" w:hAnsiTheme="minorEastAsia" w:cs="宋体" w:hint="eastAsia"/>
                <w:kern w:val="0"/>
                <w:sz w:val="22"/>
              </w:rPr>
              <w:t>国家信息中心</w:t>
            </w:r>
          </w:p>
        </w:tc>
      </w:tr>
      <w:tr w:rsidR="000046A5" w:rsidRPr="00856E83" w:rsidTr="00292071">
        <w:trPr>
          <w:cantSplit/>
          <w:trHeight w:val="737"/>
          <w:jc w:val="center"/>
        </w:trPr>
        <w:tc>
          <w:tcPr>
            <w:tcW w:w="495" w:type="pct"/>
            <w:vMerge/>
            <w:tcBorders>
              <w:top w:val="single" w:sz="4" w:space="0" w:color="auto"/>
              <w:left w:val="single" w:sz="4" w:space="0" w:color="auto"/>
              <w:bottom w:val="single" w:sz="4" w:space="0" w:color="auto"/>
              <w:right w:val="single" w:sz="4" w:space="0" w:color="auto"/>
            </w:tcBorders>
            <w:vAlign w:val="center"/>
            <w:hideMark/>
          </w:tcPr>
          <w:p w:rsidR="000046A5" w:rsidRPr="00856E83" w:rsidRDefault="000046A5" w:rsidP="00292071">
            <w:pPr>
              <w:widowControl/>
              <w:jc w:val="left"/>
              <w:rPr>
                <w:rFonts w:asciiTheme="minorEastAsia" w:hAnsiTheme="minorEastAsia" w:cs="宋体"/>
                <w:b/>
                <w:bCs/>
                <w:kern w:val="0"/>
                <w:sz w:val="22"/>
              </w:rPr>
            </w:pPr>
          </w:p>
        </w:tc>
        <w:tc>
          <w:tcPr>
            <w:tcW w:w="440" w:type="pct"/>
            <w:tcBorders>
              <w:top w:val="nil"/>
              <w:left w:val="nil"/>
              <w:bottom w:val="single" w:sz="4" w:space="0" w:color="auto"/>
              <w:right w:val="single" w:sz="4" w:space="0" w:color="auto"/>
            </w:tcBorders>
            <w:shd w:val="clear" w:color="auto" w:fill="auto"/>
            <w:vAlign w:val="center"/>
            <w:hideMark/>
          </w:tcPr>
          <w:p w:rsidR="000046A5" w:rsidRPr="00856E83" w:rsidRDefault="000046A5" w:rsidP="00292071">
            <w:pPr>
              <w:widowControl/>
              <w:jc w:val="center"/>
              <w:rPr>
                <w:rFonts w:asciiTheme="minorEastAsia" w:hAnsiTheme="minorEastAsia" w:cs="宋体"/>
                <w:kern w:val="0"/>
                <w:sz w:val="22"/>
              </w:rPr>
            </w:pPr>
            <w:r w:rsidRPr="00856E83">
              <w:rPr>
                <w:rFonts w:asciiTheme="minorEastAsia" w:hAnsiTheme="minorEastAsia" w:cs="宋体" w:hint="eastAsia"/>
                <w:kern w:val="0"/>
                <w:sz w:val="22"/>
              </w:rPr>
              <w:t>2</w:t>
            </w:r>
          </w:p>
        </w:tc>
        <w:tc>
          <w:tcPr>
            <w:tcW w:w="2032" w:type="pct"/>
            <w:tcBorders>
              <w:top w:val="nil"/>
              <w:left w:val="nil"/>
              <w:bottom w:val="single" w:sz="4" w:space="0" w:color="auto"/>
              <w:right w:val="single" w:sz="4" w:space="0" w:color="auto"/>
            </w:tcBorders>
            <w:shd w:val="clear" w:color="auto" w:fill="auto"/>
            <w:vAlign w:val="center"/>
            <w:hideMark/>
          </w:tcPr>
          <w:p w:rsidR="000046A5" w:rsidRPr="00856E83" w:rsidRDefault="000046A5" w:rsidP="00292071">
            <w:pPr>
              <w:widowControl/>
              <w:rPr>
                <w:rFonts w:asciiTheme="minorEastAsia" w:hAnsiTheme="minorEastAsia" w:cs="宋体"/>
                <w:kern w:val="0"/>
                <w:sz w:val="22"/>
              </w:rPr>
            </w:pPr>
            <w:r w:rsidRPr="00856E83">
              <w:rPr>
                <w:rFonts w:asciiTheme="minorEastAsia" w:hAnsiTheme="minorEastAsia" w:cs="宋体" w:hint="eastAsia"/>
                <w:kern w:val="0"/>
                <w:sz w:val="22"/>
              </w:rPr>
              <w:t>基于投入产出分析的中国制造业隐含碳排放：行业测算与因素分解</w:t>
            </w:r>
          </w:p>
        </w:tc>
        <w:tc>
          <w:tcPr>
            <w:tcW w:w="621" w:type="pct"/>
            <w:tcBorders>
              <w:top w:val="nil"/>
              <w:left w:val="nil"/>
              <w:bottom w:val="single" w:sz="4" w:space="0" w:color="auto"/>
              <w:right w:val="single" w:sz="4" w:space="0" w:color="auto"/>
            </w:tcBorders>
            <w:shd w:val="clear" w:color="auto" w:fill="auto"/>
            <w:vAlign w:val="center"/>
            <w:hideMark/>
          </w:tcPr>
          <w:p w:rsidR="000046A5" w:rsidRPr="00856E83" w:rsidRDefault="000046A5" w:rsidP="00292071">
            <w:pPr>
              <w:widowControl/>
              <w:jc w:val="center"/>
              <w:rPr>
                <w:rFonts w:asciiTheme="minorEastAsia" w:hAnsiTheme="minorEastAsia" w:cs="宋体"/>
                <w:kern w:val="0"/>
                <w:sz w:val="22"/>
              </w:rPr>
            </w:pPr>
            <w:r w:rsidRPr="00856E83">
              <w:rPr>
                <w:rFonts w:asciiTheme="minorEastAsia" w:hAnsiTheme="minorEastAsia" w:cs="宋体" w:hint="eastAsia"/>
                <w:kern w:val="0"/>
                <w:sz w:val="22"/>
              </w:rPr>
              <w:t>王勇</w:t>
            </w:r>
          </w:p>
        </w:tc>
        <w:tc>
          <w:tcPr>
            <w:tcW w:w="1412" w:type="pct"/>
            <w:tcBorders>
              <w:top w:val="nil"/>
              <w:left w:val="nil"/>
              <w:bottom w:val="single" w:sz="4" w:space="0" w:color="auto"/>
              <w:right w:val="single" w:sz="4" w:space="0" w:color="auto"/>
            </w:tcBorders>
            <w:shd w:val="clear" w:color="auto" w:fill="auto"/>
            <w:vAlign w:val="center"/>
            <w:hideMark/>
          </w:tcPr>
          <w:p w:rsidR="000046A5" w:rsidRPr="00856E83" w:rsidRDefault="000046A5" w:rsidP="00292071">
            <w:pPr>
              <w:widowControl/>
              <w:rPr>
                <w:rFonts w:asciiTheme="minorEastAsia" w:hAnsiTheme="minorEastAsia" w:cs="宋体"/>
                <w:kern w:val="0"/>
                <w:sz w:val="22"/>
              </w:rPr>
            </w:pPr>
            <w:r w:rsidRPr="00856E83">
              <w:rPr>
                <w:rFonts w:asciiTheme="minorEastAsia" w:hAnsiTheme="minorEastAsia" w:cs="宋体" w:hint="eastAsia"/>
                <w:kern w:val="0"/>
                <w:sz w:val="22"/>
              </w:rPr>
              <w:t>东北财经大学</w:t>
            </w:r>
          </w:p>
        </w:tc>
      </w:tr>
      <w:tr w:rsidR="000046A5" w:rsidRPr="00856E83" w:rsidTr="00292071">
        <w:trPr>
          <w:cantSplit/>
          <w:trHeight w:val="737"/>
          <w:jc w:val="center"/>
        </w:trPr>
        <w:tc>
          <w:tcPr>
            <w:tcW w:w="495" w:type="pct"/>
            <w:vMerge/>
            <w:tcBorders>
              <w:top w:val="single" w:sz="4" w:space="0" w:color="auto"/>
              <w:left w:val="single" w:sz="4" w:space="0" w:color="auto"/>
              <w:bottom w:val="single" w:sz="4" w:space="0" w:color="auto"/>
              <w:right w:val="single" w:sz="4" w:space="0" w:color="auto"/>
            </w:tcBorders>
            <w:vAlign w:val="center"/>
            <w:hideMark/>
          </w:tcPr>
          <w:p w:rsidR="000046A5" w:rsidRPr="00856E83" w:rsidRDefault="000046A5" w:rsidP="00292071">
            <w:pPr>
              <w:widowControl/>
              <w:jc w:val="left"/>
              <w:rPr>
                <w:rFonts w:asciiTheme="minorEastAsia" w:hAnsiTheme="minorEastAsia" w:cs="宋体"/>
                <w:b/>
                <w:bCs/>
                <w:kern w:val="0"/>
                <w:sz w:val="22"/>
              </w:rPr>
            </w:pPr>
          </w:p>
        </w:tc>
        <w:tc>
          <w:tcPr>
            <w:tcW w:w="440" w:type="pct"/>
            <w:tcBorders>
              <w:top w:val="nil"/>
              <w:left w:val="nil"/>
              <w:bottom w:val="single" w:sz="4" w:space="0" w:color="auto"/>
              <w:right w:val="single" w:sz="4" w:space="0" w:color="auto"/>
            </w:tcBorders>
            <w:shd w:val="clear" w:color="auto" w:fill="auto"/>
            <w:vAlign w:val="center"/>
            <w:hideMark/>
          </w:tcPr>
          <w:p w:rsidR="000046A5" w:rsidRPr="00856E83" w:rsidRDefault="000046A5" w:rsidP="00292071">
            <w:pPr>
              <w:widowControl/>
              <w:jc w:val="center"/>
              <w:rPr>
                <w:rFonts w:asciiTheme="minorEastAsia" w:hAnsiTheme="minorEastAsia" w:cs="宋体"/>
                <w:kern w:val="0"/>
                <w:sz w:val="22"/>
              </w:rPr>
            </w:pPr>
            <w:r w:rsidRPr="00856E83">
              <w:rPr>
                <w:rFonts w:asciiTheme="minorEastAsia" w:hAnsiTheme="minorEastAsia" w:cs="宋体" w:hint="eastAsia"/>
                <w:kern w:val="0"/>
                <w:sz w:val="22"/>
              </w:rPr>
              <w:t>3</w:t>
            </w:r>
          </w:p>
        </w:tc>
        <w:tc>
          <w:tcPr>
            <w:tcW w:w="2032" w:type="pct"/>
            <w:tcBorders>
              <w:top w:val="nil"/>
              <w:left w:val="nil"/>
              <w:bottom w:val="single" w:sz="4" w:space="0" w:color="auto"/>
              <w:right w:val="single" w:sz="4" w:space="0" w:color="auto"/>
            </w:tcBorders>
            <w:shd w:val="clear" w:color="auto" w:fill="auto"/>
            <w:vAlign w:val="center"/>
            <w:hideMark/>
          </w:tcPr>
          <w:p w:rsidR="000046A5" w:rsidRPr="00856E83" w:rsidRDefault="000046A5" w:rsidP="00292071">
            <w:pPr>
              <w:widowControl/>
              <w:rPr>
                <w:rFonts w:asciiTheme="minorEastAsia" w:hAnsiTheme="minorEastAsia" w:cs="宋体"/>
                <w:kern w:val="0"/>
                <w:sz w:val="22"/>
              </w:rPr>
            </w:pPr>
            <w:r w:rsidRPr="00856E83">
              <w:rPr>
                <w:rFonts w:asciiTheme="minorEastAsia" w:hAnsiTheme="minorEastAsia" w:cs="宋体" w:hint="eastAsia"/>
                <w:kern w:val="0"/>
                <w:sz w:val="22"/>
              </w:rPr>
              <w:t>全球价值链背景下贸易摩擦对中国经济和福利的影响分析</w:t>
            </w:r>
          </w:p>
        </w:tc>
        <w:tc>
          <w:tcPr>
            <w:tcW w:w="621" w:type="pct"/>
            <w:tcBorders>
              <w:top w:val="nil"/>
              <w:left w:val="nil"/>
              <w:bottom w:val="single" w:sz="4" w:space="0" w:color="auto"/>
              <w:right w:val="single" w:sz="4" w:space="0" w:color="auto"/>
            </w:tcBorders>
            <w:shd w:val="clear" w:color="auto" w:fill="auto"/>
            <w:vAlign w:val="center"/>
            <w:hideMark/>
          </w:tcPr>
          <w:p w:rsidR="000046A5" w:rsidRPr="00856E83" w:rsidRDefault="000046A5" w:rsidP="00292071">
            <w:pPr>
              <w:widowControl/>
              <w:jc w:val="center"/>
              <w:rPr>
                <w:rFonts w:asciiTheme="minorEastAsia" w:hAnsiTheme="minorEastAsia" w:cs="宋体"/>
                <w:kern w:val="0"/>
                <w:sz w:val="22"/>
              </w:rPr>
            </w:pPr>
            <w:r w:rsidRPr="00856E83">
              <w:rPr>
                <w:rFonts w:asciiTheme="minorEastAsia" w:hAnsiTheme="minorEastAsia" w:cs="宋体" w:hint="eastAsia"/>
                <w:kern w:val="0"/>
                <w:sz w:val="22"/>
              </w:rPr>
              <w:t>段玉婉</w:t>
            </w:r>
          </w:p>
        </w:tc>
        <w:tc>
          <w:tcPr>
            <w:tcW w:w="1412" w:type="pct"/>
            <w:tcBorders>
              <w:top w:val="nil"/>
              <w:left w:val="nil"/>
              <w:bottom w:val="single" w:sz="4" w:space="0" w:color="auto"/>
              <w:right w:val="single" w:sz="4" w:space="0" w:color="auto"/>
            </w:tcBorders>
            <w:shd w:val="clear" w:color="auto" w:fill="auto"/>
            <w:vAlign w:val="center"/>
            <w:hideMark/>
          </w:tcPr>
          <w:p w:rsidR="000046A5" w:rsidRPr="00856E83" w:rsidRDefault="000046A5" w:rsidP="00292071">
            <w:pPr>
              <w:widowControl/>
              <w:rPr>
                <w:rFonts w:asciiTheme="minorEastAsia" w:hAnsiTheme="minorEastAsia" w:cs="宋体"/>
                <w:kern w:val="0"/>
                <w:sz w:val="22"/>
              </w:rPr>
            </w:pPr>
            <w:r w:rsidRPr="00856E83">
              <w:rPr>
                <w:rFonts w:asciiTheme="minorEastAsia" w:hAnsiTheme="minorEastAsia" w:cs="宋体" w:hint="eastAsia"/>
                <w:kern w:val="0"/>
                <w:sz w:val="22"/>
              </w:rPr>
              <w:t>中央财经大学</w:t>
            </w:r>
          </w:p>
        </w:tc>
      </w:tr>
      <w:tr w:rsidR="000046A5" w:rsidRPr="00856E83" w:rsidTr="00292071">
        <w:trPr>
          <w:cantSplit/>
          <w:trHeight w:val="737"/>
          <w:jc w:val="center"/>
        </w:trPr>
        <w:tc>
          <w:tcPr>
            <w:tcW w:w="495" w:type="pct"/>
            <w:vMerge/>
            <w:tcBorders>
              <w:top w:val="single" w:sz="4" w:space="0" w:color="auto"/>
              <w:left w:val="single" w:sz="4" w:space="0" w:color="auto"/>
              <w:bottom w:val="single" w:sz="4" w:space="0" w:color="auto"/>
              <w:right w:val="single" w:sz="4" w:space="0" w:color="auto"/>
            </w:tcBorders>
            <w:vAlign w:val="center"/>
            <w:hideMark/>
          </w:tcPr>
          <w:p w:rsidR="000046A5" w:rsidRPr="00856E83" w:rsidRDefault="000046A5" w:rsidP="00292071">
            <w:pPr>
              <w:widowControl/>
              <w:jc w:val="left"/>
              <w:rPr>
                <w:rFonts w:asciiTheme="minorEastAsia" w:hAnsiTheme="minorEastAsia" w:cs="宋体"/>
                <w:b/>
                <w:bCs/>
                <w:kern w:val="0"/>
                <w:sz w:val="22"/>
              </w:rPr>
            </w:pPr>
          </w:p>
        </w:tc>
        <w:tc>
          <w:tcPr>
            <w:tcW w:w="440" w:type="pct"/>
            <w:tcBorders>
              <w:top w:val="nil"/>
              <w:left w:val="nil"/>
              <w:bottom w:val="single" w:sz="4" w:space="0" w:color="auto"/>
              <w:right w:val="single" w:sz="4" w:space="0" w:color="auto"/>
            </w:tcBorders>
            <w:shd w:val="clear" w:color="auto" w:fill="auto"/>
            <w:vAlign w:val="center"/>
            <w:hideMark/>
          </w:tcPr>
          <w:p w:rsidR="000046A5" w:rsidRPr="00856E83" w:rsidRDefault="000046A5" w:rsidP="00292071">
            <w:pPr>
              <w:widowControl/>
              <w:jc w:val="center"/>
              <w:rPr>
                <w:rFonts w:asciiTheme="minorEastAsia" w:hAnsiTheme="minorEastAsia" w:cs="宋体"/>
                <w:kern w:val="0"/>
                <w:sz w:val="22"/>
              </w:rPr>
            </w:pPr>
            <w:r w:rsidRPr="00856E83">
              <w:rPr>
                <w:rFonts w:asciiTheme="minorEastAsia" w:hAnsiTheme="minorEastAsia" w:cs="宋体" w:hint="eastAsia"/>
                <w:kern w:val="0"/>
                <w:sz w:val="22"/>
              </w:rPr>
              <w:t>4</w:t>
            </w:r>
          </w:p>
        </w:tc>
        <w:tc>
          <w:tcPr>
            <w:tcW w:w="2032" w:type="pct"/>
            <w:tcBorders>
              <w:top w:val="nil"/>
              <w:left w:val="nil"/>
              <w:bottom w:val="single" w:sz="4" w:space="0" w:color="auto"/>
              <w:right w:val="single" w:sz="4" w:space="0" w:color="auto"/>
            </w:tcBorders>
            <w:shd w:val="clear" w:color="auto" w:fill="auto"/>
            <w:vAlign w:val="center"/>
            <w:hideMark/>
          </w:tcPr>
          <w:p w:rsidR="000046A5" w:rsidRPr="00856E83" w:rsidRDefault="000046A5" w:rsidP="00292071">
            <w:pPr>
              <w:widowControl/>
              <w:rPr>
                <w:rFonts w:asciiTheme="minorEastAsia" w:hAnsiTheme="minorEastAsia" w:cs="宋体"/>
                <w:kern w:val="0"/>
                <w:sz w:val="22"/>
              </w:rPr>
            </w:pPr>
            <w:r w:rsidRPr="00856E83">
              <w:rPr>
                <w:rFonts w:asciiTheme="minorEastAsia" w:hAnsiTheme="minorEastAsia" w:cs="宋体" w:hint="eastAsia"/>
                <w:kern w:val="0"/>
                <w:sz w:val="22"/>
              </w:rPr>
              <w:t>投入产出调查与经济普查合并的研究</w:t>
            </w:r>
          </w:p>
        </w:tc>
        <w:tc>
          <w:tcPr>
            <w:tcW w:w="621" w:type="pct"/>
            <w:tcBorders>
              <w:top w:val="nil"/>
              <w:left w:val="nil"/>
              <w:bottom w:val="single" w:sz="4" w:space="0" w:color="auto"/>
              <w:right w:val="single" w:sz="4" w:space="0" w:color="auto"/>
            </w:tcBorders>
            <w:shd w:val="clear" w:color="auto" w:fill="auto"/>
            <w:vAlign w:val="center"/>
            <w:hideMark/>
          </w:tcPr>
          <w:p w:rsidR="000046A5" w:rsidRPr="00856E83" w:rsidRDefault="000046A5" w:rsidP="00292071">
            <w:pPr>
              <w:widowControl/>
              <w:jc w:val="center"/>
              <w:rPr>
                <w:rFonts w:asciiTheme="minorEastAsia" w:hAnsiTheme="minorEastAsia" w:cs="宋体"/>
                <w:kern w:val="0"/>
                <w:sz w:val="22"/>
              </w:rPr>
            </w:pPr>
            <w:r w:rsidRPr="00856E83">
              <w:rPr>
                <w:rFonts w:asciiTheme="minorEastAsia" w:hAnsiTheme="minorEastAsia" w:cs="宋体" w:hint="eastAsia"/>
                <w:kern w:val="0"/>
                <w:sz w:val="22"/>
              </w:rPr>
              <w:t>夏明</w:t>
            </w:r>
          </w:p>
        </w:tc>
        <w:tc>
          <w:tcPr>
            <w:tcW w:w="1412" w:type="pct"/>
            <w:tcBorders>
              <w:top w:val="nil"/>
              <w:left w:val="nil"/>
              <w:bottom w:val="single" w:sz="4" w:space="0" w:color="auto"/>
              <w:right w:val="single" w:sz="4" w:space="0" w:color="auto"/>
            </w:tcBorders>
            <w:shd w:val="clear" w:color="auto" w:fill="auto"/>
            <w:vAlign w:val="center"/>
            <w:hideMark/>
          </w:tcPr>
          <w:p w:rsidR="000046A5" w:rsidRPr="00856E83" w:rsidRDefault="000046A5" w:rsidP="00292071">
            <w:pPr>
              <w:widowControl/>
              <w:rPr>
                <w:rFonts w:asciiTheme="minorEastAsia" w:hAnsiTheme="minorEastAsia" w:cs="宋体"/>
                <w:kern w:val="0"/>
                <w:sz w:val="22"/>
              </w:rPr>
            </w:pPr>
            <w:r w:rsidRPr="00856E83">
              <w:rPr>
                <w:rFonts w:asciiTheme="minorEastAsia" w:hAnsiTheme="minorEastAsia" w:cs="宋体" w:hint="eastAsia"/>
                <w:kern w:val="0"/>
                <w:sz w:val="22"/>
              </w:rPr>
              <w:t>中国人民大学</w:t>
            </w:r>
          </w:p>
        </w:tc>
      </w:tr>
      <w:tr w:rsidR="000046A5" w:rsidRPr="00856E83" w:rsidTr="00292071">
        <w:trPr>
          <w:cantSplit/>
          <w:trHeight w:val="737"/>
          <w:jc w:val="center"/>
        </w:trPr>
        <w:tc>
          <w:tcPr>
            <w:tcW w:w="495" w:type="pct"/>
            <w:vMerge/>
            <w:tcBorders>
              <w:top w:val="single" w:sz="4" w:space="0" w:color="auto"/>
              <w:left w:val="single" w:sz="4" w:space="0" w:color="auto"/>
              <w:bottom w:val="single" w:sz="4" w:space="0" w:color="000000"/>
              <w:right w:val="single" w:sz="4" w:space="0" w:color="auto"/>
            </w:tcBorders>
            <w:vAlign w:val="center"/>
            <w:hideMark/>
          </w:tcPr>
          <w:p w:rsidR="000046A5" w:rsidRPr="00856E83" w:rsidRDefault="000046A5" w:rsidP="00292071">
            <w:pPr>
              <w:widowControl/>
              <w:jc w:val="left"/>
              <w:rPr>
                <w:rFonts w:asciiTheme="minorEastAsia" w:hAnsiTheme="minorEastAsia" w:cs="宋体"/>
                <w:b/>
                <w:bCs/>
                <w:kern w:val="0"/>
                <w:sz w:val="22"/>
              </w:rPr>
            </w:pPr>
          </w:p>
        </w:tc>
        <w:tc>
          <w:tcPr>
            <w:tcW w:w="440" w:type="pct"/>
            <w:tcBorders>
              <w:top w:val="nil"/>
              <w:left w:val="nil"/>
              <w:bottom w:val="single" w:sz="4" w:space="0" w:color="auto"/>
              <w:right w:val="single" w:sz="4" w:space="0" w:color="auto"/>
            </w:tcBorders>
            <w:shd w:val="clear" w:color="auto" w:fill="auto"/>
            <w:vAlign w:val="center"/>
            <w:hideMark/>
          </w:tcPr>
          <w:p w:rsidR="000046A5" w:rsidRPr="00856E83" w:rsidRDefault="000046A5" w:rsidP="00292071">
            <w:pPr>
              <w:widowControl/>
              <w:jc w:val="center"/>
              <w:rPr>
                <w:rFonts w:asciiTheme="minorEastAsia" w:hAnsiTheme="minorEastAsia" w:cs="宋体"/>
                <w:kern w:val="0"/>
                <w:sz w:val="22"/>
              </w:rPr>
            </w:pPr>
            <w:r w:rsidRPr="00856E83">
              <w:rPr>
                <w:rFonts w:asciiTheme="minorEastAsia" w:hAnsiTheme="minorEastAsia" w:cs="宋体" w:hint="eastAsia"/>
                <w:kern w:val="0"/>
                <w:sz w:val="22"/>
              </w:rPr>
              <w:t>5</w:t>
            </w:r>
          </w:p>
        </w:tc>
        <w:tc>
          <w:tcPr>
            <w:tcW w:w="2032" w:type="pct"/>
            <w:tcBorders>
              <w:top w:val="nil"/>
              <w:left w:val="nil"/>
              <w:bottom w:val="single" w:sz="4" w:space="0" w:color="auto"/>
              <w:right w:val="single" w:sz="4" w:space="0" w:color="auto"/>
            </w:tcBorders>
            <w:shd w:val="clear" w:color="auto" w:fill="auto"/>
            <w:vAlign w:val="center"/>
            <w:hideMark/>
          </w:tcPr>
          <w:p w:rsidR="000046A5" w:rsidRPr="00856E83" w:rsidRDefault="000046A5" w:rsidP="00292071">
            <w:pPr>
              <w:widowControl/>
              <w:rPr>
                <w:rFonts w:asciiTheme="minorEastAsia" w:hAnsiTheme="minorEastAsia" w:cs="宋体"/>
                <w:kern w:val="0"/>
                <w:sz w:val="22"/>
              </w:rPr>
            </w:pPr>
            <w:r w:rsidRPr="00856E83">
              <w:rPr>
                <w:rFonts w:asciiTheme="minorEastAsia" w:hAnsiTheme="minorEastAsia" w:cs="宋体" w:hint="eastAsia"/>
                <w:kern w:val="0"/>
                <w:sz w:val="22"/>
              </w:rPr>
              <w:t>中国产业结构转型升级模式的比较研究</w:t>
            </w:r>
          </w:p>
        </w:tc>
        <w:tc>
          <w:tcPr>
            <w:tcW w:w="621" w:type="pct"/>
            <w:tcBorders>
              <w:top w:val="nil"/>
              <w:left w:val="nil"/>
              <w:bottom w:val="single" w:sz="4" w:space="0" w:color="auto"/>
              <w:right w:val="single" w:sz="4" w:space="0" w:color="auto"/>
            </w:tcBorders>
            <w:shd w:val="clear" w:color="auto" w:fill="auto"/>
            <w:vAlign w:val="center"/>
            <w:hideMark/>
          </w:tcPr>
          <w:p w:rsidR="000046A5" w:rsidRPr="00856E83" w:rsidRDefault="000046A5" w:rsidP="00292071">
            <w:pPr>
              <w:widowControl/>
              <w:jc w:val="center"/>
              <w:rPr>
                <w:rFonts w:asciiTheme="minorEastAsia" w:hAnsiTheme="minorEastAsia" w:cs="宋体"/>
                <w:kern w:val="0"/>
                <w:sz w:val="22"/>
              </w:rPr>
            </w:pPr>
            <w:r w:rsidRPr="00856E83">
              <w:rPr>
                <w:rFonts w:asciiTheme="minorEastAsia" w:hAnsiTheme="minorEastAsia" w:cs="宋体" w:hint="eastAsia"/>
                <w:kern w:val="0"/>
                <w:sz w:val="22"/>
              </w:rPr>
              <w:t>田开兰</w:t>
            </w:r>
          </w:p>
        </w:tc>
        <w:tc>
          <w:tcPr>
            <w:tcW w:w="1412" w:type="pct"/>
            <w:tcBorders>
              <w:top w:val="nil"/>
              <w:left w:val="nil"/>
              <w:bottom w:val="single" w:sz="4" w:space="0" w:color="auto"/>
              <w:right w:val="single" w:sz="4" w:space="0" w:color="auto"/>
            </w:tcBorders>
            <w:shd w:val="clear" w:color="auto" w:fill="auto"/>
            <w:vAlign w:val="center"/>
            <w:hideMark/>
          </w:tcPr>
          <w:p w:rsidR="000046A5" w:rsidRPr="00856E83" w:rsidRDefault="000046A5" w:rsidP="00292071">
            <w:pPr>
              <w:widowControl/>
              <w:rPr>
                <w:rFonts w:asciiTheme="minorEastAsia" w:hAnsiTheme="minorEastAsia" w:cs="宋体"/>
                <w:kern w:val="0"/>
                <w:sz w:val="22"/>
              </w:rPr>
            </w:pPr>
            <w:r w:rsidRPr="00856E83">
              <w:rPr>
                <w:rFonts w:asciiTheme="minorEastAsia" w:hAnsiTheme="minorEastAsia" w:cs="宋体" w:hint="eastAsia"/>
                <w:kern w:val="0"/>
                <w:sz w:val="22"/>
              </w:rPr>
              <w:t>中国科学院数学与系统科学研究院</w:t>
            </w:r>
          </w:p>
        </w:tc>
      </w:tr>
      <w:tr w:rsidR="000046A5" w:rsidRPr="00856E83" w:rsidTr="00292071">
        <w:trPr>
          <w:cantSplit/>
          <w:trHeight w:val="737"/>
          <w:jc w:val="center"/>
        </w:trPr>
        <w:tc>
          <w:tcPr>
            <w:tcW w:w="495" w:type="pct"/>
            <w:vMerge w:val="restart"/>
            <w:tcBorders>
              <w:top w:val="single" w:sz="4" w:space="0" w:color="000000"/>
              <w:left w:val="single" w:sz="4" w:space="0" w:color="000000"/>
              <w:bottom w:val="single" w:sz="4" w:space="0" w:color="000000"/>
              <w:right w:val="single" w:sz="4" w:space="0" w:color="auto"/>
            </w:tcBorders>
            <w:shd w:val="clear" w:color="auto" w:fill="auto"/>
            <w:noWrap/>
            <w:textDirection w:val="tbRlV"/>
            <w:vAlign w:val="center"/>
            <w:hideMark/>
          </w:tcPr>
          <w:p w:rsidR="000046A5" w:rsidRPr="00856E83" w:rsidRDefault="000046A5" w:rsidP="00292071">
            <w:pPr>
              <w:widowControl/>
              <w:jc w:val="center"/>
              <w:rPr>
                <w:rFonts w:asciiTheme="minorEastAsia" w:hAnsiTheme="minorEastAsia" w:cs="宋体"/>
                <w:b/>
                <w:bCs/>
                <w:kern w:val="0"/>
                <w:sz w:val="22"/>
              </w:rPr>
            </w:pPr>
            <w:r w:rsidRPr="00856E83">
              <w:rPr>
                <w:rFonts w:asciiTheme="minorEastAsia" w:hAnsiTheme="minorEastAsia" w:cs="宋体" w:hint="eastAsia"/>
                <w:b/>
                <w:bCs/>
                <w:kern w:val="0"/>
                <w:sz w:val="22"/>
              </w:rPr>
              <w:t>一般资助项目</w:t>
            </w:r>
          </w:p>
        </w:tc>
        <w:tc>
          <w:tcPr>
            <w:tcW w:w="440" w:type="pct"/>
            <w:tcBorders>
              <w:top w:val="nil"/>
              <w:left w:val="nil"/>
              <w:bottom w:val="single" w:sz="4" w:space="0" w:color="auto"/>
              <w:right w:val="single" w:sz="4" w:space="0" w:color="auto"/>
            </w:tcBorders>
            <w:shd w:val="clear" w:color="auto" w:fill="auto"/>
            <w:vAlign w:val="center"/>
            <w:hideMark/>
          </w:tcPr>
          <w:p w:rsidR="000046A5" w:rsidRPr="00856E83" w:rsidRDefault="000046A5" w:rsidP="00292071">
            <w:pPr>
              <w:widowControl/>
              <w:jc w:val="center"/>
              <w:rPr>
                <w:rFonts w:asciiTheme="minorEastAsia" w:hAnsiTheme="minorEastAsia" w:cs="宋体"/>
                <w:kern w:val="0"/>
                <w:sz w:val="22"/>
              </w:rPr>
            </w:pPr>
            <w:r w:rsidRPr="00856E83">
              <w:rPr>
                <w:rFonts w:asciiTheme="minorEastAsia" w:hAnsiTheme="minorEastAsia" w:cs="宋体" w:hint="eastAsia"/>
                <w:kern w:val="0"/>
                <w:sz w:val="22"/>
              </w:rPr>
              <w:t>6</w:t>
            </w:r>
          </w:p>
        </w:tc>
        <w:tc>
          <w:tcPr>
            <w:tcW w:w="2032" w:type="pct"/>
            <w:tcBorders>
              <w:top w:val="nil"/>
              <w:left w:val="nil"/>
              <w:bottom w:val="single" w:sz="4" w:space="0" w:color="auto"/>
              <w:right w:val="single" w:sz="4" w:space="0" w:color="auto"/>
            </w:tcBorders>
            <w:shd w:val="clear" w:color="auto" w:fill="auto"/>
            <w:hideMark/>
          </w:tcPr>
          <w:p w:rsidR="000046A5" w:rsidRDefault="000046A5" w:rsidP="00292071">
            <w:pPr>
              <w:widowControl/>
              <w:jc w:val="left"/>
            </w:pPr>
            <w:r>
              <w:rPr>
                <w:rFonts w:hint="eastAsia"/>
              </w:rPr>
              <w:t>基于投入产出表的经济增长动力转换研究</w:t>
            </w:r>
          </w:p>
        </w:tc>
        <w:tc>
          <w:tcPr>
            <w:tcW w:w="621" w:type="pct"/>
            <w:tcBorders>
              <w:top w:val="nil"/>
              <w:left w:val="nil"/>
              <w:bottom w:val="single" w:sz="4" w:space="0" w:color="auto"/>
              <w:right w:val="single" w:sz="4" w:space="0" w:color="auto"/>
            </w:tcBorders>
            <w:shd w:val="clear" w:color="auto" w:fill="auto"/>
            <w:hideMark/>
          </w:tcPr>
          <w:p w:rsidR="000046A5" w:rsidRDefault="000046A5" w:rsidP="00292071">
            <w:r>
              <w:rPr>
                <w:rFonts w:hint="eastAsia"/>
              </w:rPr>
              <w:t>陈梦根</w:t>
            </w:r>
          </w:p>
        </w:tc>
        <w:tc>
          <w:tcPr>
            <w:tcW w:w="1412" w:type="pct"/>
            <w:tcBorders>
              <w:top w:val="nil"/>
              <w:left w:val="nil"/>
              <w:bottom w:val="single" w:sz="4" w:space="0" w:color="auto"/>
              <w:right w:val="single" w:sz="4" w:space="0" w:color="auto"/>
            </w:tcBorders>
            <w:shd w:val="clear" w:color="auto" w:fill="auto"/>
            <w:hideMark/>
          </w:tcPr>
          <w:p w:rsidR="000046A5" w:rsidRDefault="000046A5" w:rsidP="00292071">
            <w:r>
              <w:rPr>
                <w:rFonts w:hint="eastAsia"/>
              </w:rPr>
              <w:t>北京师范大学</w:t>
            </w:r>
          </w:p>
        </w:tc>
      </w:tr>
      <w:tr w:rsidR="000046A5" w:rsidRPr="00856E83" w:rsidTr="00292071">
        <w:trPr>
          <w:cantSplit/>
          <w:trHeight w:val="737"/>
          <w:jc w:val="center"/>
        </w:trPr>
        <w:tc>
          <w:tcPr>
            <w:tcW w:w="495" w:type="pct"/>
            <w:vMerge/>
            <w:tcBorders>
              <w:top w:val="single" w:sz="4" w:space="0" w:color="000000"/>
              <w:left w:val="single" w:sz="4" w:space="0" w:color="000000"/>
              <w:bottom w:val="single" w:sz="4" w:space="0" w:color="000000"/>
              <w:right w:val="single" w:sz="4" w:space="0" w:color="auto"/>
            </w:tcBorders>
            <w:vAlign w:val="center"/>
            <w:hideMark/>
          </w:tcPr>
          <w:p w:rsidR="000046A5" w:rsidRPr="00856E83" w:rsidRDefault="000046A5" w:rsidP="00292071">
            <w:pPr>
              <w:widowControl/>
              <w:jc w:val="left"/>
              <w:rPr>
                <w:rFonts w:asciiTheme="minorEastAsia" w:hAnsiTheme="minorEastAsia" w:cs="宋体"/>
                <w:b/>
                <w:bCs/>
                <w:kern w:val="0"/>
                <w:sz w:val="22"/>
              </w:rPr>
            </w:pPr>
          </w:p>
        </w:tc>
        <w:tc>
          <w:tcPr>
            <w:tcW w:w="440" w:type="pct"/>
            <w:tcBorders>
              <w:top w:val="nil"/>
              <w:left w:val="nil"/>
              <w:bottom w:val="single" w:sz="4" w:space="0" w:color="auto"/>
              <w:right w:val="single" w:sz="4" w:space="0" w:color="auto"/>
            </w:tcBorders>
            <w:shd w:val="clear" w:color="auto" w:fill="auto"/>
            <w:vAlign w:val="center"/>
            <w:hideMark/>
          </w:tcPr>
          <w:p w:rsidR="000046A5" w:rsidRPr="00856E83" w:rsidRDefault="000046A5" w:rsidP="00292071">
            <w:pPr>
              <w:widowControl/>
              <w:jc w:val="center"/>
              <w:rPr>
                <w:rFonts w:asciiTheme="minorEastAsia" w:hAnsiTheme="minorEastAsia" w:cs="宋体"/>
                <w:kern w:val="0"/>
                <w:sz w:val="22"/>
              </w:rPr>
            </w:pPr>
            <w:r w:rsidRPr="00856E83">
              <w:rPr>
                <w:rFonts w:asciiTheme="minorEastAsia" w:hAnsiTheme="minorEastAsia" w:cs="宋体" w:hint="eastAsia"/>
                <w:kern w:val="0"/>
                <w:sz w:val="22"/>
              </w:rPr>
              <w:t>7</w:t>
            </w:r>
          </w:p>
        </w:tc>
        <w:tc>
          <w:tcPr>
            <w:tcW w:w="2032" w:type="pct"/>
            <w:tcBorders>
              <w:top w:val="nil"/>
              <w:left w:val="nil"/>
              <w:bottom w:val="single" w:sz="4" w:space="0" w:color="auto"/>
              <w:right w:val="single" w:sz="4" w:space="0" w:color="auto"/>
            </w:tcBorders>
            <w:shd w:val="clear" w:color="auto" w:fill="auto"/>
            <w:hideMark/>
          </w:tcPr>
          <w:p w:rsidR="000046A5" w:rsidRDefault="000046A5" w:rsidP="00292071">
            <w:r>
              <w:rPr>
                <w:rFonts w:hint="eastAsia"/>
              </w:rPr>
              <w:t>贸易摩擦对中国经济影响分析</w:t>
            </w:r>
          </w:p>
        </w:tc>
        <w:tc>
          <w:tcPr>
            <w:tcW w:w="621" w:type="pct"/>
            <w:tcBorders>
              <w:top w:val="nil"/>
              <w:left w:val="nil"/>
              <w:bottom w:val="single" w:sz="4" w:space="0" w:color="auto"/>
              <w:right w:val="single" w:sz="4" w:space="0" w:color="auto"/>
            </w:tcBorders>
            <w:shd w:val="clear" w:color="auto" w:fill="auto"/>
            <w:hideMark/>
          </w:tcPr>
          <w:p w:rsidR="000046A5" w:rsidRDefault="000046A5" w:rsidP="00292071">
            <w:r>
              <w:rPr>
                <w:rFonts w:hint="eastAsia"/>
              </w:rPr>
              <w:t>李昕</w:t>
            </w:r>
          </w:p>
        </w:tc>
        <w:tc>
          <w:tcPr>
            <w:tcW w:w="1412" w:type="pct"/>
            <w:tcBorders>
              <w:top w:val="nil"/>
              <w:left w:val="nil"/>
              <w:bottom w:val="single" w:sz="4" w:space="0" w:color="auto"/>
              <w:right w:val="single" w:sz="4" w:space="0" w:color="auto"/>
            </w:tcBorders>
            <w:shd w:val="clear" w:color="auto" w:fill="auto"/>
            <w:hideMark/>
          </w:tcPr>
          <w:p w:rsidR="000046A5" w:rsidRDefault="000046A5" w:rsidP="00292071">
            <w:r>
              <w:rPr>
                <w:rFonts w:hint="eastAsia"/>
              </w:rPr>
              <w:t>北京师范大学</w:t>
            </w:r>
          </w:p>
        </w:tc>
      </w:tr>
      <w:tr w:rsidR="000046A5" w:rsidRPr="00856E83" w:rsidTr="00292071">
        <w:trPr>
          <w:cantSplit/>
          <w:trHeight w:val="737"/>
          <w:jc w:val="center"/>
        </w:trPr>
        <w:tc>
          <w:tcPr>
            <w:tcW w:w="495" w:type="pct"/>
            <w:vMerge/>
            <w:tcBorders>
              <w:top w:val="single" w:sz="4" w:space="0" w:color="000000"/>
              <w:left w:val="single" w:sz="4" w:space="0" w:color="000000"/>
              <w:bottom w:val="single" w:sz="4" w:space="0" w:color="000000"/>
              <w:right w:val="single" w:sz="4" w:space="0" w:color="auto"/>
            </w:tcBorders>
            <w:vAlign w:val="center"/>
            <w:hideMark/>
          </w:tcPr>
          <w:p w:rsidR="000046A5" w:rsidRPr="00856E83" w:rsidRDefault="000046A5" w:rsidP="00292071">
            <w:pPr>
              <w:widowControl/>
              <w:jc w:val="left"/>
              <w:rPr>
                <w:rFonts w:asciiTheme="minorEastAsia" w:hAnsiTheme="minorEastAsia" w:cs="宋体"/>
                <w:b/>
                <w:bCs/>
                <w:kern w:val="0"/>
                <w:sz w:val="22"/>
              </w:rPr>
            </w:pPr>
          </w:p>
        </w:tc>
        <w:tc>
          <w:tcPr>
            <w:tcW w:w="440" w:type="pct"/>
            <w:tcBorders>
              <w:top w:val="nil"/>
              <w:left w:val="nil"/>
              <w:bottom w:val="single" w:sz="4" w:space="0" w:color="auto"/>
              <w:right w:val="single" w:sz="4" w:space="0" w:color="auto"/>
            </w:tcBorders>
            <w:shd w:val="clear" w:color="auto" w:fill="auto"/>
            <w:vAlign w:val="center"/>
            <w:hideMark/>
          </w:tcPr>
          <w:p w:rsidR="000046A5" w:rsidRPr="00856E83" w:rsidRDefault="000046A5" w:rsidP="00292071">
            <w:pPr>
              <w:widowControl/>
              <w:jc w:val="center"/>
              <w:rPr>
                <w:rFonts w:asciiTheme="minorEastAsia" w:hAnsiTheme="minorEastAsia" w:cs="宋体"/>
                <w:kern w:val="0"/>
                <w:sz w:val="22"/>
              </w:rPr>
            </w:pPr>
            <w:r w:rsidRPr="00856E83">
              <w:rPr>
                <w:rFonts w:asciiTheme="minorEastAsia" w:hAnsiTheme="minorEastAsia" w:cs="宋体" w:hint="eastAsia"/>
                <w:kern w:val="0"/>
                <w:sz w:val="22"/>
              </w:rPr>
              <w:t>8</w:t>
            </w:r>
          </w:p>
        </w:tc>
        <w:tc>
          <w:tcPr>
            <w:tcW w:w="2032" w:type="pct"/>
            <w:tcBorders>
              <w:top w:val="nil"/>
              <w:left w:val="nil"/>
              <w:bottom w:val="single" w:sz="4" w:space="0" w:color="auto"/>
              <w:right w:val="single" w:sz="4" w:space="0" w:color="auto"/>
            </w:tcBorders>
            <w:shd w:val="clear" w:color="auto" w:fill="auto"/>
            <w:hideMark/>
          </w:tcPr>
          <w:p w:rsidR="000046A5" w:rsidRDefault="000046A5" w:rsidP="00292071">
            <w:r>
              <w:rPr>
                <w:rFonts w:hint="eastAsia"/>
              </w:rPr>
              <w:t>基于贸易增加值数据的中国省级贸易格局及其对经济发展的影响研究</w:t>
            </w:r>
          </w:p>
        </w:tc>
        <w:tc>
          <w:tcPr>
            <w:tcW w:w="621" w:type="pct"/>
            <w:tcBorders>
              <w:top w:val="nil"/>
              <w:left w:val="nil"/>
              <w:bottom w:val="single" w:sz="4" w:space="0" w:color="auto"/>
              <w:right w:val="single" w:sz="4" w:space="0" w:color="auto"/>
            </w:tcBorders>
            <w:shd w:val="clear" w:color="auto" w:fill="auto"/>
            <w:hideMark/>
          </w:tcPr>
          <w:p w:rsidR="000046A5" w:rsidRDefault="000046A5" w:rsidP="00292071">
            <w:r>
              <w:rPr>
                <w:rFonts w:hint="eastAsia"/>
              </w:rPr>
              <w:t>张红梅</w:t>
            </w:r>
          </w:p>
        </w:tc>
        <w:tc>
          <w:tcPr>
            <w:tcW w:w="1412" w:type="pct"/>
            <w:tcBorders>
              <w:top w:val="nil"/>
              <w:left w:val="nil"/>
              <w:bottom w:val="single" w:sz="4" w:space="0" w:color="auto"/>
              <w:right w:val="single" w:sz="4" w:space="0" w:color="auto"/>
            </w:tcBorders>
            <w:shd w:val="clear" w:color="auto" w:fill="auto"/>
            <w:hideMark/>
          </w:tcPr>
          <w:p w:rsidR="000046A5" w:rsidRDefault="000046A5" w:rsidP="00292071">
            <w:r>
              <w:rPr>
                <w:rFonts w:hint="eastAsia"/>
              </w:rPr>
              <w:t>北京语言大学</w:t>
            </w:r>
          </w:p>
        </w:tc>
      </w:tr>
      <w:tr w:rsidR="000046A5" w:rsidRPr="00856E83" w:rsidTr="00292071">
        <w:trPr>
          <w:cantSplit/>
          <w:trHeight w:val="737"/>
          <w:jc w:val="center"/>
        </w:trPr>
        <w:tc>
          <w:tcPr>
            <w:tcW w:w="495" w:type="pct"/>
            <w:vMerge/>
            <w:tcBorders>
              <w:top w:val="single" w:sz="4" w:space="0" w:color="000000"/>
              <w:left w:val="single" w:sz="4" w:space="0" w:color="000000"/>
              <w:bottom w:val="single" w:sz="4" w:space="0" w:color="000000"/>
              <w:right w:val="single" w:sz="4" w:space="0" w:color="auto"/>
            </w:tcBorders>
            <w:vAlign w:val="center"/>
            <w:hideMark/>
          </w:tcPr>
          <w:p w:rsidR="000046A5" w:rsidRPr="00856E83" w:rsidRDefault="000046A5" w:rsidP="00292071">
            <w:pPr>
              <w:widowControl/>
              <w:jc w:val="left"/>
              <w:rPr>
                <w:rFonts w:asciiTheme="minorEastAsia" w:hAnsiTheme="minorEastAsia" w:cs="宋体"/>
                <w:b/>
                <w:bCs/>
                <w:kern w:val="0"/>
                <w:sz w:val="22"/>
              </w:rPr>
            </w:pPr>
          </w:p>
        </w:tc>
        <w:tc>
          <w:tcPr>
            <w:tcW w:w="440" w:type="pct"/>
            <w:tcBorders>
              <w:top w:val="nil"/>
              <w:left w:val="nil"/>
              <w:bottom w:val="single" w:sz="4" w:space="0" w:color="000000"/>
              <w:right w:val="single" w:sz="4" w:space="0" w:color="auto"/>
            </w:tcBorders>
            <w:shd w:val="clear" w:color="auto" w:fill="auto"/>
            <w:vAlign w:val="center"/>
            <w:hideMark/>
          </w:tcPr>
          <w:p w:rsidR="000046A5" w:rsidRPr="00856E83" w:rsidRDefault="000046A5" w:rsidP="00292071">
            <w:pPr>
              <w:widowControl/>
              <w:jc w:val="center"/>
              <w:rPr>
                <w:rFonts w:asciiTheme="minorEastAsia" w:hAnsiTheme="minorEastAsia" w:cs="宋体"/>
                <w:kern w:val="0"/>
                <w:sz w:val="22"/>
              </w:rPr>
            </w:pPr>
            <w:r w:rsidRPr="00856E83">
              <w:rPr>
                <w:rFonts w:asciiTheme="minorEastAsia" w:hAnsiTheme="minorEastAsia" w:cs="宋体" w:hint="eastAsia"/>
                <w:kern w:val="0"/>
                <w:sz w:val="22"/>
              </w:rPr>
              <w:t>9</w:t>
            </w:r>
          </w:p>
        </w:tc>
        <w:tc>
          <w:tcPr>
            <w:tcW w:w="2032" w:type="pct"/>
            <w:tcBorders>
              <w:top w:val="nil"/>
              <w:left w:val="nil"/>
              <w:bottom w:val="single" w:sz="4" w:space="0" w:color="000000"/>
              <w:right w:val="single" w:sz="4" w:space="0" w:color="auto"/>
            </w:tcBorders>
            <w:shd w:val="clear" w:color="auto" w:fill="auto"/>
            <w:hideMark/>
          </w:tcPr>
          <w:p w:rsidR="000046A5" w:rsidRDefault="000046A5" w:rsidP="00292071">
            <w:r>
              <w:rPr>
                <w:rFonts w:hint="eastAsia"/>
              </w:rPr>
              <w:t>中国能源产品价格波动及预测研究</w:t>
            </w:r>
          </w:p>
        </w:tc>
        <w:tc>
          <w:tcPr>
            <w:tcW w:w="621" w:type="pct"/>
            <w:tcBorders>
              <w:top w:val="nil"/>
              <w:left w:val="nil"/>
              <w:bottom w:val="single" w:sz="4" w:space="0" w:color="000000"/>
              <w:right w:val="single" w:sz="4" w:space="0" w:color="auto"/>
            </w:tcBorders>
            <w:shd w:val="clear" w:color="auto" w:fill="auto"/>
            <w:hideMark/>
          </w:tcPr>
          <w:p w:rsidR="000046A5" w:rsidRDefault="000046A5" w:rsidP="00292071">
            <w:r>
              <w:rPr>
                <w:rFonts w:hint="eastAsia"/>
              </w:rPr>
              <w:t>宋辉</w:t>
            </w:r>
          </w:p>
        </w:tc>
        <w:tc>
          <w:tcPr>
            <w:tcW w:w="1412" w:type="pct"/>
            <w:tcBorders>
              <w:top w:val="nil"/>
              <w:left w:val="nil"/>
              <w:bottom w:val="single" w:sz="4" w:space="0" w:color="000000"/>
              <w:right w:val="single" w:sz="4" w:space="0" w:color="auto"/>
            </w:tcBorders>
            <w:shd w:val="clear" w:color="auto" w:fill="auto"/>
            <w:hideMark/>
          </w:tcPr>
          <w:p w:rsidR="000046A5" w:rsidRDefault="000046A5" w:rsidP="00292071">
            <w:r>
              <w:rPr>
                <w:rFonts w:hint="eastAsia"/>
              </w:rPr>
              <w:t>河北省投入产出协会</w:t>
            </w:r>
          </w:p>
        </w:tc>
      </w:tr>
      <w:tr w:rsidR="000046A5" w:rsidRPr="00856E83" w:rsidTr="00292071">
        <w:trPr>
          <w:cantSplit/>
          <w:trHeight w:val="737"/>
          <w:jc w:val="center"/>
        </w:trPr>
        <w:tc>
          <w:tcPr>
            <w:tcW w:w="495" w:type="pct"/>
            <w:vMerge/>
            <w:tcBorders>
              <w:top w:val="single" w:sz="4" w:space="0" w:color="000000"/>
              <w:left w:val="single" w:sz="4" w:space="0" w:color="000000"/>
              <w:bottom w:val="single" w:sz="4" w:space="0" w:color="000000"/>
              <w:right w:val="single" w:sz="4" w:space="0" w:color="auto"/>
            </w:tcBorders>
            <w:vAlign w:val="center"/>
            <w:hideMark/>
          </w:tcPr>
          <w:p w:rsidR="000046A5" w:rsidRPr="00856E83" w:rsidRDefault="000046A5" w:rsidP="00292071">
            <w:pPr>
              <w:widowControl/>
              <w:jc w:val="left"/>
              <w:rPr>
                <w:rFonts w:asciiTheme="minorEastAsia" w:hAnsiTheme="minorEastAsia" w:cs="宋体"/>
                <w:b/>
                <w:bCs/>
                <w:kern w:val="0"/>
                <w:sz w:val="22"/>
              </w:rPr>
            </w:pPr>
          </w:p>
        </w:tc>
        <w:tc>
          <w:tcPr>
            <w:tcW w:w="440" w:type="pct"/>
            <w:tcBorders>
              <w:top w:val="single" w:sz="4" w:space="0" w:color="000000"/>
              <w:left w:val="nil"/>
              <w:bottom w:val="single" w:sz="4" w:space="0" w:color="auto"/>
              <w:right w:val="single" w:sz="4" w:space="0" w:color="auto"/>
            </w:tcBorders>
            <w:shd w:val="clear" w:color="auto" w:fill="auto"/>
            <w:vAlign w:val="center"/>
            <w:hideMark/>
          </w:tcPr>
          <w:p w:rsidR="000046A5" w:rsidRPr="00856E83" w:rsidRDefault="000046A5" w:rsidP="00292071">
            <w:pPr>
              <w:widowControl/>
              <w:jc w:val="center"/>
              <w:rPr>
                <w:rFonts w:asciiTheme="minorEastAsia" w:hAnsiTheme="minorEastAsia" w:cs="宋体"/>
                <w:kern w:val="0"/>
                <w:sz w:val="22"/>
              </w:rPr>
            </w:pPr>
            <w:r w:rsidRPr="00856E83">
              <w:rPr>
                <w:rFonts w:asciiTheme="minorEastAsia" w:hAnsiTheme="minorEastAsia" w:cs="宋体" w:hint="eastAsia"/>
                <w:kern w:val="0"/>
                <w:sz w:val="22"/>
              </w:rPr>
              <w:t>10</w:t>
            </w:r>
          </w:p>
        </w:tc>
        <w:tc>
          <w:tcPr>
            <w:tcW w:w="2032" w:type="pct"/>
            <w:tcBorders>
              <w:top w:val="single" w:sz="4" w:space="0" w:color="000000"/>
              <w:left w:val="nil"/>
              <w:bottom w:val="single" w:sz="4" w:space="0" w:color="auto"/>
              <w:right w:val="single" w:sz="4" w:space="0" w:color="auto"/>
            </w:tcBorders>
            <w:shd w:val="clear" w:color="auto" w:fill="auto"/>
            <w:hideMark/>
          </w:tcPr>
          <w:p w:rsidR="000046A5" w:rsidRDefault="000046A5" w:rsidP="00292071">
            <w:r>
              <w:rPr>
                <w:rFonts w:hint="eastAsia"/>
              </w:rPr>
              <w:t>中国产业碳排放的因素分析</w:t>
            </w:r>
          </w:p>
        </w:tc>
        <w:tc>
          <w:tcPr>
            <w:tcW w:w="621" w:type="pct"/>
            <w:tcBorders>
              <w:top w:val="single" w:sz="4" w:space="0" w:color="000000"/>
              <w:left w:val="nil"/>
              <w:bottom w:val="single" w:sz="4" w:space="0" w:color="auto"/>
              <w:right w:val="single" w:sz="4" w:space="0" w:color="auto"/>
            </w:tcBorders>
            <w:shd w:val="clear" w:color="auto" w:fill="auto"/>
            <w:hideMark/>
          </w:tcPr>
          <w:p w:rsidR="000046A5" w:rsidRDefault="000046A5" w:rsidP="00292071">
            <w:r>
              <w:rPr>
                <w:rFonts w:hint="eastAsia"/>
              </w:rPr>
              <w:t>王圣云</w:t>
            </w:r>
          </w:p>
        </w:tc>
        <w:tc>
          <w:tcPr>
            <w:tcW w:w="1412" w:type="pct"/>
            <w:tcBorders>
              <w:top w:val="single" w:sz="4" w:space="0" w:color="000000"/>
              <w:left w:val="nil"/>
              <w:bottom w:val="single" w:sz="4" w:space="0" w:color="auto"/>
              <w:right w:val="single" w:sz="4" w:space="0" w:color="auto"/>
            </w:tcBorders>
            <w:shd w:val="clear" w:color="auto" w:fill="auto"/>
            <w:hideMark/>
          </w:tcPr>
          <w:p w:rsidR="000046A5" w:rsidRDefault="000046A5" w:rsidP="00292071">
            <w:r>
              <w:rPr>
                <w:rFonts w:hint="eastAsia"/>
              </w:rPr>
              <w:t>南昌大学</w:t>
            </w:r>
          </w:p>
        </w:tc>
      </w:tr>
      <w:tr w:rsidR="000046A5" w:rsidRPr="00856E83" w:rsidTr="00292071">
        <w:trPr>
          <w:cantSplit/>
          <w:trHeight w:val="737"/>
          <w:jc w:val="center"/>
        </w:trPr>
        <w:tc>
          <w:tcPr>
            <w:tcW w:w="495" w:type="pct"/>
            <w:vMerge/>
            <w:tcBorders>
              <w:top w:val="single" w:sz="4" w:space="0" w:color="000000"/>
              <w:left w:val="single" w:sz="4" w:space="0" w:color="000000"/>
              <w:bottom w:val="single" w:sz="4" w:space="0" w:color="000000"/>
              <w:right w:val="single" w:sz="4" w:space="0" w:color="auto"/>
            </w:tcBorders>
            <w:vAlign w:val="center"/>
            <w:hideMark/>
          </w:tcPr>
          <w:p w:rsidR="000046A5" w:rsidRPr="00856E83" w:rsidRDefault="000046A5" w:rsidP="00292071">
            <w:pPr>
              <w:widowControl/>
              <w:jc w:val="left"/>
              <w:rPr>
                <w:rFonts w:asciiTheme="minorEastAsia" w:hAnsiTheme="minorEastAsia" w:cs="宋体"/>
                <w:b/>
                <w:bCs/>
                <w:kern w:val="0"/>
                <w:sz w:val="22"/>
              </w:rPr>
            </w:pPr>
          </w:p>
        </w:tc>
        <w:tc>
          <w:tcPr>
            <w:tcW w:w="440" w:type="pct"/>
            <w:tcBorders>
              <w:top w:val="nil"/>
              <w:left w:val="nil"/>
              <w:bottom w:val="single" w:sz="4" w:space="0" w:color="000000"/>
              <w:right w:val="single" w:sz="4" w:space="0" w:color="auto"/>
            </w:tcBorders>
            <w:shd w:val="clear" w:color="auto" w:fill="auto"/>
            <w:vAlign w:val="center"/>
            <w:hideMark/>
          </w:tcPr>
          <w:p w:rsidR="000046A5" w:rsidRPr="00856E83" w:rsidRDefault="000046A5" w:rsidP="00292071">
            <w:pPr>
              <w:widowControl/>
              <w:jc w:val="center"/>
              <w:rPr>
                <w:rFonts w:asciiTheme="minorEastAsia" w:hAnsiTheme="minorEastAsia" w:cs="宋体"/>
                <w:kern w:val="0"/>
                <w:sz w:val="22"/>
              </w:rPr>
            </w:pPr>
            <w:r w:rsidRPr="00856E83">
              <w:rPr>
                <w:rFonts w:asciiTheme="minorEastAsia" w:hAnsiTheme="minorEastAsia" w:cs="宋体" w:hint="eastAsia"/>
                <w:kern w:val="0"/>
                <w:sz w:val="22"/>
              </w:rPr>
              <w:t>11</w:t>
            </w:r>
          </w:p>
        </w:tc>
        <w:tc>
          <w:tcPr>
            <w:tcW w:w="2032" w:type="pct"/>
            <w:tcBorders>
              <w:top w:val="nil"/>
              <w:left w:val="nil"/>
              <w:bottom w:val="single" w:sz="4" w:space="0" w:color="000000"/>
              <w:right w:val="single" w:sz="4" w:space="0" w:color="auto"/>
            </w:tcBorders>
            <w:shd w:val="clear" w:color="auto" w:fill="auto"/>
            <w:hideMark/>
          </w:tcPr>
          <w:p w:rsidR="000046A5" w:rsidRDefault="000046A5" w:rsidP="00292071">
            <w:r>
              <w:rPr>
                <w:rFonts w:hint="eastAsia"/>
              </w:rPr>
              <w:t>从行业的视角来看要素错配与效率提升</w:t>
            </w:r>
          </w:p>
        </w:tc>
        <w:tc>
          <w:tcPr>
            <w:tcW w:w="621" w:type="pct"/>
            <w:tcBorders>
              <w:top w:val="nil"/>
              <w:left w:val="nil"/>
              <w:bottom w:val="single" w:sz="4" w:space="0" w:color="000000"/>
              <w:right w:val="single" w:sz="4" w:space="0" w:color="auto"/>
            </w:tcBorders>
            <w:shd w:val="clear" w:color="auto" w:fill="auto"/>
            <w:hideMark/>
          </w:tcPr>
          <w:p w:rsidR="000046A5" w:rsidRDefault="000046A5" w:rsidP="00292071">
            <w:r>
              <w:rPr>
                <w:rFonts w:hint="eastAsia"/>
              </w:rPr>
              <w:t>姜卫民</w:t>
            </w:r>
          </w:p>
        </w:tc>
        <w:tc>
          <w:tcPr>
            <w:tcW w:w="1412" w:type="pct"/>
            <w:tcBorders>
              <w:top w:val="nil"/>
              <w:left w:val="nil"/>
              <w:bottom w:val="single" w:sz="4" w:space="0" w:color="000000"/>
              <w:right w:val="single" w:sz="4" w:space="0" w:color="auto"/>
            </w:tcBorders>
            <w:shd w:val="clear" w:color="auto" w:fill="auto"/>
            <w:hideMark/>
          </w:tcPr>
          <w:p w:rsidR="000046A5" w:rsidRDefault="000046A5" w:rsidP="00292071">
            <w:r>
              <w:rPr>
                <w:rFonts w:hint="eastAsia"/>
              </w:rPr>
              <w:t>南京林业大学</w:t>
            </w:r>
          </w:p>
        </w:tc>
      </w:tr>
      <w:tr w:rsidR="000046A5" w:rsidRPr="00856E83" w:rsidTr="00292071">
        <w:trPr>
          <w:cantSplit/>
          <w:trHeight w:val="737"/>
          <w:jc w:val="center"/>
        </w:trPr>
        <w:tc>
          <w:tcPr>
            <w:tcW w:w="495" w:type="pct"/>
            <w:vMerge/>
            <w:tcBorders>
              <w:top w:val="single" w:sz="4" w:space="0" w:color="000000"/>
              <w:left w:val="single" w:sz="4" w:space="0" w:color="000000"/>
              <w:bottom w:val="single" w:sz="4" w:space="0" w:color="000000"/>
              <w:right w:val="single" w:sz="4" w:space="0" w:color="auto"/>
            </w:tcBorders>
            <w:vAlign w:val="center"/>
            <w:hideMark/>
          </w:tcPr>
          <w:p w:rsidR="000046A5" w:rsidRPr="00856E83" w:rsidRDefault="000046A5" w:rsidP="00292071">
            <w:pPr>
              <w:widowControl/>
              <w:jc w:val="left"/>
              <w:rPr>
                <w:rFonts w:asciiTheme="minorEastAsia" w:hAnsiTheme="minorEastAsia" w:cs="宋体"/>
                <w:b/>
                <w:bCs/>
                <w:kern w:val="0"/>
                <w:sz w:val="22"/>
              </w:rPr>
            </w:pPr>
          </w:p>
        </w:tc>
        <w:tc>
          <w:tcPr>
            <w:tcW w:w="440" w:type="pct"/>
            <w:tcBorders>
              <w:top w:val="single" w:sz="4" w:space="0" w:color="000000"/>
              <w:left w:val="nil"/>
              <w:bottom w:val="single" w:sz="4" w:space="0" w:color="auto"/>
              <w:right w:val="single" w:sz="4" w:space="0" w:color="auto"/>
            </w:tcBorders>
            <w:shd w:val="clear" w:color="auto" w:fill="auto"/>
            <w:vAlign w:val="center"/>
            <w:hideMark/>
          </w:tcPr>
          <w:p w:rsidR="000046A5" w:rsidRPr="00856E83" w:rsidRDefault="000046A5" w:rsidP="00292071">
            <w:pPr>
              <w:widowControl/>
              <w:jc w:val="center"/>
              <w:rPr>
                <w:rFonts w:asciiTheme="minorEastAsia" w:hAnsiTheme="minorEastAsia" w:cs="宋体"/>
                <w:kern w:val="0"/>
                <w:sz w:val="22"/>
              </w:rPr>
            </w:pPr>
            <w:r w:rsidRPr="00856E83">
              <w:rPr>
                <w:rFonts w:asciiTheme="minorEastAsia" w:hAnsiTheme="minorEastAsia" w:cs="宋体" w:hint="eastAsia"/>
                <w:kern w:val="0"/>
                <w:sz w:val="22"/>
              </w:rPr>
              <w:t>12</w:t>
            </w:r>
          </w:p>
        </w:tc>
        <w:tc>
          <w:tcPr>
            <w:tcW w:w="2032" w:type="pct"/>
            <w:tcBorders>
              <w:top w:val="single" w:sz="4" w:space="0" w:color="000000"/>
              <w:left w:val="nil"/>
              <w:bottom w:val="single" w:sz="4" w:space="0" w:color="auto"/>
              <w:right w:val="single" w:sz="4" w:space="0" w:color="auto"/>
            </w:tcBorders>
            <w:shd w:val="clear" w:color="auto" w:fill="auto"/>
            <w:hideMark/>
          </w:tcPr>
          <w:p w:rsidR="000046A5" w:rsidRDefault="000046A5" w:rsidP="00292071">
            <w:r>
              <w:rPr>
                <w:rFonts w:hint="eastAsia"/>
              </w:rPr>
              <w:t>中国先进制造业与现代服务业深度融合发展研究</w:t>
            </w:r>
          </w:p>
        </w:tc>
        <w:tc>
          <w:tcPr>
            <w:tcW w:w="621" w:type="pct"/>
            <w:tcBorders>
              <w:top w:val="single" w:sz="4" w:space="0" w:color="000000"/>
              <w:left w:val="nil"/>
              <w:bottom w:val="single" w:sz="4" w:space="0" w:color="auto"/>
              <w:right w:val="single" w:sz="4" w:space="0" w:color="auto"/>
            </w:tcBorders>
            <w:shd w:val="clear" w:color="auto" w:fill="auto"/>
            <w:hideMark/>
          </w:tcPr>
          <w:p w:rsidR="000046A5" w:rsidRDefault="000046A5" w:rsidP="00292071">
            <w:r>
              <w:rPr>
                <w:rFonts w:hint="eastAsia"/>
              </w:rPr>
              <w:t>陈汉臻</w:t>
            </w:r>
          </w:p>
        </w:tc>
        <w:tc>
          <w:tcPr>
            <w:tcW w:w="1412" w:type="pct"/>
            <w:tcBorders>
              <w:top w:val="single" w:sz="4" w:space="0" w:color="000000"/>
              <w:left w:val="nil"/>
              <w:bottom w:val="single" w:sz="4" w:space="0" w:color="auto"/>
              <w:right w:val="single" w:sz="4" w:space="0" w:color="auto"/>
            </w:tcBorders>
            <w:shd w:val="clear" w:color="auto" w:fill="auto"/>
            <w:hideMark/>
          </w:tcPr>
          <w:p w:rsidR="000046A5" w:rsidRDefault="000046A5" w:rsidP="00292071">
            <w:r>
              <w:rPr>
                <w:rFonts w:hint="eastAsia"/>
              </w:rPr>
              <w:t>山东省统计局</w:t>
            </w:r>
          </w:p>
        </w:tc>
      </w:tr>
      <w:tr w:rsidR="000046A5" w:rsidRPr="00856E83" w:rsidTr="00292071">
        <w:trPr>
          <w:cantSplit/>
          <w:trHeight w:val="737"/>
          <w:jc w:val="center"/>
        </w:trPr>
        <w:tc>
          <w:tcPr>
            <w:tcW w:w="495" w:type="pct"/>
            <w:vMerge/>
            <w:tcBorders>
              <w:top w:val="single" w:sz="4" w:space="0" w:color="000000"/>
              <w:left w:val="single" w:sz="4" w:space="0" w:color="000000"/>
              <w:bottom w:val="single" w:sz="4" w:space="0" w:color="000000"/>
              <w:right w:val="single" w:sz="4" w:space="0" w:color="auto"/>
            </w:tcBorders>
            <w:vAlign w:val="center"/>
            <w:hideMark/>
          </w:tcPr>
          <w:p w:rsidR="000046A5" w:rsidRPr="00856E83" w:rsidRDefault="000046A5" w:rsidP="00292071">
            <w:pPr>
              <w:widowControl/>
              <w:jc w:val="left"/>
              <w:rPr>
                <w:rFonts w:asciiTheme="minorEastAsia" w:hAnsiTheme="minorEastAsia" w:cs="宋体"/>
                <w:b/>
                <w:bCs/>
                <w:kern w:val="0"/>
                <w:sz w:val="22"/>
              </w:rPr>
            </w:pPr>
          </w:p>
        </w:tc>
        <w:tc>
          <w:tcPr>
            <w:tcW w:w="440" w:type="pct"/>
            <w:tcBorders>
              <w:top w:val="nil"/>
              <w:left w:val="nil"/>
              <w:bottom w:val="single" w:sz="4" w:space="0" w:color="auto"/>
              <w:right w:val="single" w:sz="4" w:space="0" w:color="auto"/>
            </w:tcBorders>
            <w:shd w:val="clear" w:color="auto" w:fill="auto"/>
            <w:vAlign w:val="center"/>
            <w:hideMark/>
          </w:tcPr>
          <w:p w:rsidR="000046A5" w:rsidRPr="00856E83" w:rsidRDefault="000046A5" w:rsidP="00292071">
            <w:pPr>
              <w:widowControl/>
              <w:jc w:val="center"/>
              <w:rPr>
                <w:rFonts w:asciiTheme="minorEastAsia" w:hAnsiTheme="minorEastAsia" w:cs="宋体"/>
                <w:kern w:val="0"/>
                <w:sz w:val="22"/>
              </w:rPr>
            </w:pPr>
            <w:r w:rsidRPr="00856E83">
              <w:rPr>
                <w:rFonts w:asciiTheme="minorEastAsia" w:hAnsiTheme="minorEastAsia" w:cs="宋体" w:hint="eastAsia"/>
                <w:kern w:val="0"/>
                <w:sz w:val="22"/>
              </w:rPr>
              <w:t>13</w:t>
            </w:r>
          </w:p>
        </w:tc>
        <w:tc>
          <w:tcPr>
            <w:tcW w:w="2032" w:type="pct"/>
            <w:tcBorders>
              <w:top w:val="nil"/>
              <w:left w:val="nil"/>
              <w:bottom w:val="single" w:sz="4" w:space="0" w:color="auto"/>
              <w:right w:val="single" w:sz="4" w:space="0" w:color="auto"/>
            </w:tcBorders>
            <w:shd w:val="clear" w:color="auto" w:fill="auto"/>
            <w:hideMark/>
          </w:tcPr>
          <w:p w:rsidR="000046A5" w:rsidRDefault="000046A5" w:rsidP="00292071">
            <w:r>
              <w:rPr>
                <w:rFonts w:hint="eastAsia"/>
              </w:rPr>
              <w:t>中国能源消费变化与经济发展关系研究</w:t>
            </w:r>
          </w:p>
        </w:tc>
        <w:tc>
          <w:tcPr>
            <w:tcW w:w="621" w:type="pct"/>
            <w:tcBorders>
              <w:top w:val="nil"/>
              <w:left w:val="nil"/>
              <w:bottom w:val="single" w:sz="4" w:space="0" w:color="auto"/>
              <w:right w:val="single" w:sz="4" w:space="0" w:color="auto"/>
            </w:tcBorders>
            <w:shd w:val="clear" w:color="auto" w:fill="auto"/>
            <w:hideMark/>
          </w:tcPr>
          <w:p w:rsidR="000046A5" w:rsidRDefault="000046A5" w:rsidP="00292071">
            <w:r>
              <w:rPr>
                <w:rFonts w:hint="eastAsia"/>
              </w:rPr>
              <w:t>曾俊林</w:t>
            </w:r>
          </w:p>
        </w:tc>
        <w:tc>
          <w:tcPr>
            <w:tcW w:w="1412" w:type="pct"/>
            <w:tcBorders>
              <w:top w:val="nil"/>
              <w:left w:val="nil"/>
              <w:bottom w:val="single" w:sz="4" w:space="0" w:color="auto"/>
              <w:right w:val="single" w:sz="4" w:space="0" w:color="auto"/>
            </w:tcBorders>
            <w:shd w:val="clear" w:color="auto" w:fill="auto"/>
            <w:hideMark/>
          </w:tcPr>
          <w:p w:rsidR="000046A5" w:rsidRDefault="000046A5" w:rsidP="00292071">
            <w:r>
              <w:rPr>
                <w:rFonts w:hint="eastAsia"/>
              </w:rPr>
              <w:t>四川省统计局</w:t>
            </w:r>
          </w:p>
        </w:tc>
      </w:tr>
      <w:tr w:rsidR="000046A5" w:rsidRPr="00856E83" w:rsidTr="00292071">
        <w:trPr>
          <w:cantSplit/>
          <w:trHeight w:val="737"/>
          <w:jc w:val="center"/>
        </w:trPr>
        <w:tc>
          <w:tcPr>
            <w:tcW w:w="495" w:type="pct"/>
            <w:vMerge/>
            <w:tcBorders>
              <w:top w:val="single" w:sz="4" w:space="0" w:color="000000"/>
              <w:left w:val="single" w:sz="4" w:space="0" w:color="000000"/>
              <w:bottom w:val="single" w:sz="4" w:space="0" w:color="000000"/>
              <w:right w:val="single" w:sz="4" w:space="0" w:color="auto"/>
            </w:tcBorders>
            <w:vAlign w:val="center"/>
            <w:hideMark/>
          </w:tcPr>
          <w:p w:rsidR="000046A5" w:rsidRPr="00856E83" w:rsidRDefault="000046A5" w:rsidP="00292071">
            <w:pPr>
              <w:widowControl/>
              <w:jc w:val="left"/>
              <w:rPr>
                <w:rFonts w:asciiTheme="minorEastAsia" w:hAnsiTheme="minorEastAsia" w:cs="宋体"/>
                <w:b/>
                <w:bCs/>
                <w:kern w:val="0"/>
                <w:sz w:val="22"/>
              </w:rPr>
            </w:pPr>
          </w:p>
        </w:tc>
        <w:tc>
          <w:tcPr>
            <w:tcW w:w="440" w:type="pct"/>
            <w:tcBorders>
              <w:top w:val="nil"/>
              <w:left w:val="nil"/>
              <w:bottom w:val="single" w:sz="4" w:space="0" w:color="000000"/>
              <w:right w:val="single" w:sz="4" w:space="0" w:color="auto"/>
            </w:tcBorders>
            <w:shd w:val="clear" w:color="auto" w:fill="auto"/>
            <w:vAlign w:val="center"/>
            <w:hideMark/>
          </w:tcPr>
          <w:p w:rsidR="000046A5" w:rsidRPr="00856E83" w:rsidRDefault="000046A5" w:rsidP="00292071">
            <w:pPr>
              <w:widowControl/>
              <w:jc w:val="center"/>
              <w:rPr>
                <w:rFonts w:asciiTheme="minorEastAsia" w:hAnsiTheme="minorEastAsia" w:cs="宋体"/>
                <w:kern w:val="0"/>
                <w:sz w:val="22"/>
              </w:rPr>
            </w:pPr>
            <w:r w:rsidRPr="00856E83">
              <w:rPr>
                <w:rFonts w:asciiTheme="minorEastAsia" w:hAnsiTheme="minorEastAsia" w:cs="宋体" w:hint="eastAsia"/>
                <w:kern w:val="0"/>
                <w:sz w:val="22"/>
              </w:rPr>
              <w:t>14</w:t>
            </w:r>
          </w:p>
        </w:tc>
        <w:tc>
          <w:tcPr>
            <w:tcW w:w="2032" w:type="pct"/>
            <w:tcBorders>
              <w:top w:val="nil"/>
              <w:left w:val="nil"/>
              <w:bottom w:val="single" w:sz="4" w:space="0" w:color="000000"/>
              <w:right w:val="single" w:sz="4" w:space="0" w:color="auto"/>
            </w:tcBorders>
            <w:shd w:val="clear" w:color="auto" w:fill="auto"/>
            <w:hideMark/>
          </w:tcPr>
          <w:p w:rsidR="000046A5" w:rsidRDefault="000046A5" w:rsidP="00292071">
            <w:r>
              <w:rPr>
                <w:rFonts w:hint="eastAsia"/>
              </w:rPr>
              <w:t>基于投入产出表的中国行业能源足迹核算和分解研究</w:t>
            </w:r>
          </w:p>
        </w:tc>
        <w:tc>
          <w:tcPr>
            <w:tcW w:w="621" w:type="pct"/>
            <w:tcBorders>
              <w:top w:val="nil"/>
              <w:left w:val="nil"/>
              <w:bottom w:val="single" w:sz="4" w:space="0" w:color="000000"/>
              <w:right w:val="single" w:sz="4" w:space="0" w:color="auto"/>
            </w:tcBorders>
            <w:shd w:val="clear" w:color="auto" w:fill="auto"/>
            <w:hideMark/>
          </w:tcPr>
          <w:p w:rsidR="000046A5" w:rsidRDefault="000046A5" w:rsidP="00292071">
            <w:r>
              <w:rPr>
                <w:rFonts w:hint="eastAsia"/>
              </w:rPr>
              <w:t>张文彬</w:t>
            </w:r>
          </w:p>
        </w:tc>
        <w:tc>
          <w:tcPr>
            <w:tcW w:w="1412" w:type="pct"/>
            <w:tcBorders>
              <w:top w:val="nil"/>
              <w:left w:val="nil"/>
              <w:bottom w:val="single" w:sz="4" w:space="0" w:color="000000"/>
              <w:right w:val="single" w:sz="4" w:space="0" w:color="auto"/>
            </w:tcBorders>
            <w:shd w:val="clear" w:color="auto" w:fill="auto"/>
            <w:hideMark/>
          </w:tcPr>
          <w:p w:rsidR="000046A5" w:rsidRDefault="000046A5" w:rsidP="00292071">
            <w:r>
              <w:rPr>
                <w:rFonts w:hint="eastAsia"/>
              </w:rPr>
              <w:t>西安财经大学</w:t>
            </w:r>
          </w:p>
        </w:tc>
      </w:tr>
      <w:tr w:rsidR="000046A5" w:rsidRPr="00856E83" w:rsidTr="00292071">
        <w:trPr>
          <w:cantSplit/>
          <w:trHeight w:val="737"/>
          <w:jc w:val="center"/>
        </w:trPr>
        <w:tc>
          <w:tcPr>
            <w:tcW w:w="495" w:type="pct"/>
            <w:vMerge/>
            <w:tcBorders>
              <w:top w:val="single" w:sz="4" w:space="0" w:color="000000"/>
              <w:left w:val="single" w:sz="4" w:space="0" w:color="000000"/>
              <w:bottom w:val="single" w:sz="4" w:space="0" w:color="000000"/>
              <w:right w:val="single" w:sz="4" w:space="0" w:color="auto"/>
            </w:tcBorders>
            <w:vAlign w:val="center"/>
            <w:hideMark/>
          </w:tcPr>
          <w:p w:rsidR="000046A5" w:rsidRPr="00856E83" w:rsidRDefault="000046A5" w:rsidP="00292071">
            <w:pPr>
              <w:widowControl/>
              <w:jc w:val="left"/>
              <w:rPr>
                <w:rFonts w:asciiTheme="minorEastAsia" w:hAnsiTheme="minorEastAsia" w:cs="宋体"/>
                <w:b/>
                <w:bCs/>
                <w:kern w:val="0"/>
                <w:sz w:val="22"/>
              </w:rPr>
            </w:pPr>
          </w:p>
        </w:tc>
        <w:tc>
          <w:tcPr>
            <w:tcW w:w="440" w:type="pct"/>
            <w:tcBorders>
              <w:top w:val="single" w:sz="4" w:space="0" w:color="000000"/>
              <w:left w:val="nil"/>
              <w:bottom w:val="single" w:sz="4" w:space="0" w:color="auto"/>
              <w:right w:val="single" w:sz="4" w:space="0" w:color="auto"/>
            </w:tcBorders>
            <w:shd w:val="clear" w:color="auto" w:fill="auto"/>
            <w:vAlign w:val="center"/>
            <w:hideMark/>
          </w:tcPr>
          <w:p w:rsidR="000046A5" w:rsidRPr="00856E83" w:rsidRDefault="000046A5" w:rsidP="00292071">
            <w:pPr>
              <w:widowControl/>
              <w:jc w:val="center"/>
              <w:rPr>
                <w:rFonts w:asciiTheme="minorEastAsia" w:hAnsiTheme="minorEastAsia" w:cs="宋体"/>
                <w:kern w:val="0"/>
                <w:sz w:val="22"/>
              </w:rPr>
            </w:pPr>
            <w:r w:rsidRPr="00856E83">
              <w:rPr>
                <w:rFonts w:asciiTheme="minorEastAsia" w:hAnsiTheme="minorEastAsia" w:cs="宋体" w:hint="eastAsia"/>
                <w:kern w:val="0"/>
                <w:sz w:val="22"/>
              </w:rPr>
              <w:t>15</w:t>
            </w:r>
          </w:p>
        </w:tc>
        <w:tc>
          <w:tcPr>
            <w:tcW w:w="2032" w:type="pct"/>
            <w:tcBorders>
              <w:top w:val="single" w:sz="4" w:space="0" w:color="000000"/>
              <w:left w:val="nil"/>
              <w:bottom w:val="single" w:sz="4" w:space="0" w:color="auto"/>
              <w:right w:val="single" w:sz="4" w:space="0" w:color="auto"/>
            </w:tcBorders>
            <w:shd w:val="clear" w:color="auto" w:fill="auto"/>
            <w:hideMark/>
          </w:tcPr>
          <w:p w:rsidR="000046A5" w:rsidRDefault="000046A5" w:rsidP="00292071">
            <w:r>
              <w:rPr>
                <w:rFonts w:hint="eastAsia"/>
              </w:rPr>
              <w:t>最终使用的结构变化对经济发展影响研究</w:t>
            </w:r>
          </w:p>
        </w:tc>
        <w:tc>
          <w:tcPr>
            <w:tcW w:w="621" w:type="pct"/>
            <w:tcBorders>
              <w:top w:val="single" w:sz="4" w:space="0" w:color="000000"/>
              <w:left w:val="nil"/>
              <w:bottom w:val="single" w:sz="4" w:space="0" w:color="auto"/>
              <w:right w:val="single" w:sz="4" w:space="0" w:color="auto"/>
            </w:tcBorders>
            <w:shd w:val="clear" w:color="auto" w:fill="auto"/>
            <w:hideMark/>
          </w:tcPr>
          <w:p w:rsidR="000046A5" w:rsidRDefault="000046A5" w:rsidP="00292071">
            <w:r>
              <w:rPr>
                <w:rFonts w:hint="eastAsia"/>
              </w:rPr>
              <w:t>刘新建</w:t>
            </w:r>
          </w:p>
        </w:tc>
        <w:tc>
          <w:tcPr>
            <w:tcW w:w="1412" w:type="pct"/>
            <w:tcBorders>
              <w:top w:val="single" w:sz="4" w:space="0" w:color="000000"/>
              <w:left w:val="nil"/>
              <w:bottom w:val="single" w:sz="4" w:space="0" w:color="auto"/>
              <w:right w:val="single" w:sz="4" w:space="0" w:color="auto"/>
            </w:tcBorders>
            <w:shd w:val="clear" w:color="auto" w:fill="auto"/>
            <w:hideMark/>
          </w:tcPr>
          <w:p w:rsidR="000046A5" w:rsidRDefault="000046A5" w:rsidP="00292071">
            <w:r>
              <w:rPr>
                <w:rFonts w:hint="eastAsia"/>
              </w:rPr>
              <w:t>燕山大学</w:t>
            </w:r>
          </w:p>
        </w:tc>
      </w:tr>
      <w:tr w:rsidR="000046A5" w:rsidRPr="00856E83" w:rsidTr="00292071">
        <w:trPr>
          <w:cantSplit/>
          <w:trHeight w:val="737"/>
          <w:jc w:val="center"/>
        </w:trPr>
        <w:tc>
          <w:tcPr>
            <w:tcW w:w="495" w:type="pct"/>
            <w:vMerge/>
            <w:tcBorders>
              <w:top w:val="single" w:sz="4" w:space="0" w:color="000000"/>
              <w:left w:val="single" w:sz="4" w:space="0" w:color="000000"/>
              <w:bottom w:val="single" w:sz="4" w:space="0" w:color="000000"/>
              <w:right w:val="single" w:sz="4" w:space="0" w:color="auto"/>
            </w:tcBorders>
            <w:vAlign w:val="center"/>
            <w:hideMark/>
          </w:tcPr>
          <w:p w:rsidR="000046A5" w:rsidRPr="00856E83" w:rsidRDefault="000046A5" w:rsidP="00292071">
            <w:pPr>
              <w:widowControl/>
              <w:jc w:val="left"/>
              <w:rPr>
                <w:rFonts w:asciiTheme="minorEastAsia" w:hAnsiTheme="minorEastAsia" w:cs="宋体"/>
                <w:b/>
                <w:bCs/>
                <w:kern w:val="0"/>
                <w:sz w:val="22"/>
              </w:rPr>
            </w:pPr>
          </w:p>
        </w:tc>
        <w:tc>
          <w:tcPr>
            <w:tcW w:w="440" w:type="pct"/>
            <w:tcBorders>
              <w:top w:val="nil"/>
              <w:left w:val="nil"/>
              <w:bottom w:val="single" w:sz="4" w:space="0" w:color="auto"/>
              <w:right w:val="single" w:sz="4" w:space="0" w:color="auto"/>
            </w:tcBorders>
            <w:shd w:val="clear" w:color="auto" w:fill="auto"/>
            <w:vAlign w:val="center"/>
            <w:hideMark/>
          </w:tcPr>
          <w:p w:rsidR="000046A5" w:rsidRPr="00856E83" w:rsidRDefault="000046A5" w:rsidP="00292071">
            <w:pPr>
              <w:widowControl/>
              <w:jc w:val="center"/>
              <w:rPr>
                <w:rFonts w:asciiTheme="minorEastAsia" w:hAnsiTheme="minorEastAsia" w:cs="宋体"/>
                <w:kern w:val="0"/>
                <w:sz w:val="22"/>
              </w:rPr>
            </w:pPr>
            <w:r w:rsidRPr="00856E83">
              <w:rPr>
                <w:rFonts w:asciiTheme="minorEastAsia" w:hAnsiTheme="minorEastAsia" w:cs="宋体" w:hint="eastAsia"/>
                <w:kern w:val="0"/>
                <w:sz w:val="22"/>
              </w:rPr>
              <w:t>16</w:t>
            </w:r>
          </w:p>
        </w:tc>
        <w:tc>
          <w:tcPr>
            <w:tcW w:w="2032" w:type="pct"/>
            <w:tcBorders>
              <w:top w:val="nil"/>
              <w:left w:val="nil"/>
              <w:bottom w:val="single" w:sz="4" w:space="0" w:color="auto"/>
              <w:right w:val="single" w:sz="4" w:space="0" w:color="auto"/>
            </w:tcBorders>
            <w:shd w:val="clear" w:color="auto" w:fill="auto"/>
            <w:hideMark/>
          </w:tcPr>
          <w:p w:rsidR="000046A5" w:rsidRDefault="000046A5" w:rsidP="00292071">
            <w:r>
              <w:rPr>
                <w:rFonts w:hint="eastAsia"/>
              </w:rPr>
              <w:t>基于投入产出表和</w:t>
            </w:r>
            <w:r>
              <w:rPr>
                <w:rFonts w:hint="eastAsia"/>
              </w:rPr>
              <w:t>POI</w:t>
            </w:r>
            <w:r>
              <w:rPr>
                <w:rFonts w:hint="eastAsia"/>
              </w:rPr>
              <w:t>网络大数据的北京市产业疏解分析</w:t>
            </w:r>
          </w:p>
        </w:tc>
        <w:tc>
          <w:tcPr>
            <w:tcW w:w="621" w:type="pct"/>
            <w:tcBorders>
              <w:top w:val="nil"/>
              <w:left w:val="nil"/>
              <w:bottom w:val="single" w:sz="4" w:space="0" w:color="auto"/>
              <w:right w:val="single" w:sz="4" w:space="0" w:color="auto"/>
            </w:tcBorders>
            <w:shd w:val="clear" w:color="auto" w:fill="auto"/>
            <w:hideMark/>
          </w:tcPr>
          <w:p w:rsidR="000046A5" w:rsidRDefault="000046A5" w:rsidP="00292071">
            <w:r>
              <w:rPr>
                <w:rFonts w:hint="eastAsia"/>
              </w:rPr>
              <w:t>唐志鹏</w:t>
            </w:r>
          </w:p>
        </w:tc>
        <w:tc>
          <w:tcPr>
            <w:tcW w:w="1412" w:type="pct"/>
            <w:tcBorders>
              <w:top w:val="nil"/>
              <w:left w:val="nil"/>
              <w:bottom w:val="single" w:sz="4" w:space="0" w:color="auto"/>
              <w:right w:val="single" w:sz="4" w:space="0" w:color="auto"/>
            </w:tcBorders>
            <w:shd w:val="clear" w:color="auto" w:fill="auto"/>
            <w:hideMark/>
          </w:tcPr>
          <w:p w:rsidR="000046A5" w:rsidRDefault="000046A5" w:rsidP="00292071">
            <w:r>
              <w:rPr>
                <w:rFonts w:hint="eastAsia"/>
              </w:rPr>
              <w:t>中国科学院地理科学与资源研究所</w:t>
            </w:r>
          </w:p>
        </w:tc>
      </w:tr>
      <w:tr w:rsidR="000046A5" w:rsidRPr="00856E83" w:rsidTr="00292071">
        <w:trPr>
          <w:cantSplit/>
          <w:trHeight w:val="737"/>
          <w:jc w:val="center"/>
        </w:trPr>
        <w:tc>
          <w:tcPr>
            <w:tcW w:w="495" w:type="pct"/>
            <w:vMerge/>
            <w:tcBorders>
              <w:top w:val="single" w:sz="4" w:space="0" w:color="000000"/>
              <w:left w:val="single" w:sz="4" w:space="0" w:color="000000"/>
              <w:bottom w:val="single" w:sz="4" w:space="0" w:color="000000"/>
              <w:right w:val="single" w:sz="4" w:space="0" w:color="auto"/>
            </w:tcBorders>
            <w:vAlign w:val="center"/>
            <w:hideMark/>
          </w:tcPr>
          <w:p w:rsidR="000046A5" w:rsidRPr="00856E83" w:rsidRDefault="000046A5" w:rsidP="00292071">
            <w:pPr>
              <w:widowControl/>
              <w:jc w:val="left"/>
              <w:rPr>
                <w:rFonts w:asciiTheme="minorEastAsia" w:hAnsiTheme="minorEastAsia" w:cs="宋体"/>
                <w:b/>
                <w:bCs/>
                <w:kern w:val="0"/>
                <w:sz w:val="22"/>
              </w:rPr>
            </w:pPr>
          </w:p>
        </w:tc>
        <w:tc>
          <w:tcPr>
            <w:tcW w:w="440" w:type="pct"/>
            <w:tcBorders>
              <w:top w:val="nil"/>
              <w:left w:val="nil"/>
              <w:bottom w:val="single" w:sz="4" w:space="0" w:color="auto"/>
              <w:right w:val="single" w:sz="4" w:space="0" w:color="auto"/>
            </w:tcBorders>
            <w:shd w:val="clear" w:color="auto" w:fill="auto"/>
            <w:vAlign w:val="center"/>
            <w:hideMark/>
          </w:tcPr>
          <w:p w:rsidR="000046A5" w:rsidRPr="00856E83" w:rsidRDefault="000046A5" w:rsidP="00292071">
            <w:pPr>
              <w:widowControl/>
              <w:jc w:val="center"/>
              <w:rPr>
                <w:rFonts w:asciiTheme="minorEastAsia" w:hAnsiTheme="minorEastAsia" w:cs="宋体"/>
                <w:kern w:val="0"/>
                <w:sz w:val="22"/>
              </w:rPr>
            </w:pPr>
            <w:r w:rsidRPr="00856E83">
              <w:rPr>
                <w:rFonts w:asciiTheme="minorEastAsia" w:hAnsiTheme="minorEastAsia" w:cs="宋体" w:hint="eastAsia"/>
                <w:kern w:val="0"/>
                <w:sz w:val="22"/>
              </w:rPr>
              <w:t>17</w:t>
            </w:r>
          </w:p>
        </w:tc>
        <w:tc>
          <w:tcPr>
            <w:tcW w:w="2032" w:type="pct"/>
            <w:tcBorders>
              <w:top w:val="nil"/>
              <w:left w:val="nil"/>
              <w:bottom w:val="single" w:sz="4" w:space="0" w:color="auto"/>
              <w:right w:val="single" w:sz="4" w:space="0" w:color="auto"/>
            </w:tcBorders>
            <w:shd w:val="clear" w:color="auto" w:fill="auto"/>
            <w:hideMark/>
          </w:tcPr>
          <w:p w:rsidR="000046A5" w:rsidRDefault="000046A5" w:rsidP="00292071">
            <w:r>
              <w:rPr>
                <w:rFonts w:hint="eastAsia"/>
              </w:rPr>
              <w:t>基于</w:t>
            </w:r>
            <w:r>
              <w:rPr>
                <w:rFonts w:hint="eastAsia"/>
              </w:rPr>
              <w:t>2017</w:t>
            </w:r>
            <w:r>
              <w:rPr>
                <w:rFonts w:hint="eastAsia"/>
              </w:rPr>
              <w:t>年投入产出表的我国产业链安全战略研究</w:t>
            </w:r>
          </w:p>
        </w:tc>
        <w:tc>
          <w:tcPr>
            <w:tcW w:w="621" w:type="pct"/>
            <w:tcBorders>
              <w:top w:val="nil"/>
              <w:left w:val="nil"/>
              <w:bottom w:val="single" w:sz="4" w:space="0" w:color="auto"/>
              <w:right w:val="single" w:sz="4" w:space="0" w:color="auto"/>
            </w:tcBorders>
            <w:shd w:val="clear" w:color="auto" w:fill="auto"/>
            <w:hideMark/>
          </w:tcPr>
          <w:p w:rsidR="000046A5" w:rsidRDefault="000046A5" w:rsidP="00292071">
            <w:r>
              <w:rPr>
                <w:rFonts w:hint="eastAsia"/>
              </w:rPr>
              <w:t>林晨</w:t>
            </w:r>
          </w:p>
        </w:tc>
        <w:tc>
          <w:tcPr>
            <w:tcW w:w="1412" w:type="pct"/>
            <w:tcBorders>
              <w:top w:val="nil"/>
              <w:left w:val="nil"/>
              <w:bottom w:val="single" w:sz="4" w:space="0" w:color="auto"/>
              <w:right w:val="single" w:sz="4" w:space="0" w:color="auto"/>
            </w:tcBorders>
            <w:shd w:val="clear" w:color="auto" w:fill="auto"/>
            <w:hideMark/>
          </w:tcPr>
          <w:p w:rsidR="000046A5" w:rsidRDefault="000046A5" w:rsidP="00292071">
            <w:r>
              <w:rPr>
                <w:rFonts w:hint="eastAsia"/>
              </w:rPr>
              <w:t>中国人民大学</w:t>
            </w:r>
          </w:p>
        </w:tc>
      </w:tr>
      <w:tr w:rsidR="000046A5" w:rsidRPr="00856E83" w:rsidTr="00292071">
        <w:trPr>
          <w:cantSplit/>
          <w:trHeight w:val="737"/>
          <w:jc w:val="center"/>
        </w:trPr>
        <w:tc>
          <w:tcPr>
            <w:tcW w:w="495" w:type="pct"/>
            <w:vMerge/>
            <w:tcBorders>
              <w:top w:val="single" w:sz="4" w:space="0" w:color="000000"/>
              <w:left w:val="single" w:sz="4" w:space="0" w:color="000000"/>
              <w:bottom w:val="single" w:sz="4" w:space="0" w:color="000000"/>
              <w:right w:val="single" w:sz="4" w:space="0" w:color="auto"/>
            </w:tcBorders>
            <w:vAlign w:val="center"/>
            <w:hideMark/>
          </w:tcPr>
          <w:p w:rsidR="000046A5" w:rsidRPr="00856E83" w:rsidRDefault="000046A5" w:rsidP="00292071">
            <w:pPr>
              <w:widowControl/>
              <w:jc w:val="left"/>
              <w:rPr>
                <w:rFonts w:asciiTheme="minorEastAsia" w:hAnsiTheme="minorEastAsia" w:cs="宋体"/>
                <w:b/>
                <w:bCs/>
                <w:kern w:val="0"/>
                <w:sz w:val="22"/>
              </w:rPr>
            </w:pPr>
          </w:p>
        </w:tc>
        <w:tc>
          <w:tcPr>
            <w:tcW w:w="440" w:type="pct"/>
            <w:tcBorders>
              <w:top w:val="nil"/>
              <w:left w:val="nil"/>
              <w:bottom w:val="single" w:sz="4" w:space="0" w:color="auto"/>
              <w:right w:val="single" w:sz="4" w:space="0" w:color="auto"/>
            </w:tcBorders>
            <w:shd w:val="clear" w:color="auto" w:fill="auto"/>
            <w:vAlign w:val="center"/>
            <w:hideMark/>
          </w:tcPr>
          <w:p w:rsidR="000046A5" w:rsidRPr="00856E83" w:rsidRDefault="000046A5" w:rsidP="00292071">
            <w:pPr>
              <w:widowControl/>
              <w:jc w:val="center"/>
              <w:rPr>
                <w:rFonts w:asciiTheme="minorEastAsia" w:hAnsiTheme="minorEastAsia" w:cs="宋体"/>
                <w:kern w:val="0"/>
                <w:sz w:val="22"/>
              </w:rPr>
            </w:pPr>
            <w:r w:rsidRPr="00856E83">
              <w:rPr>
                <w:rFonts w:asciiTheme="minorEastAsia" w:hAnsiTheme="minorEastAsia" w:cs="宋体" w:hint="eastAsia"/>
                <w:kern w:val="0"/>
                <w:sz w:val="22"/>
              </w:rPr>
              <w:t>18</w:t>
            </w:r>
          </w:p>
        </w:tc>
        <w:tc>
          <w:tcPr>
            <w:tcW w:w="2032" w:type="pct"/>
            <w:tcBorders>
              <w:top w:val="nil"/>
              <w:left w:val="nil"/>
              <w:bottom w:val="single" w:sz="4" w:space="0" w:color="auto"/>
              <w:right w:val="single" w:sz="4" w:space="0" w:color="auto"/>
            </w:tcBorders>
            <w:shd w:val="clear" w:color="auto" w:fill="auto"/>
            <w:hideMark/>
          </w:tcPr>
          <w:p w:rsidR="000046A5" w:rsidRDefault="000046A5" w:rsidP="00292071">
            <w:r>
              <w:rPr>
                <w:rFonts w:hint="eastAsia"/>
              </w:rPr>
              <w:t>中国能源产品价格波动研究</w:t>
            </w:r>
          </w:p>
        </w:tc>
        <w:tc>
          <w:tcPr>
            <w:tcW w:w="621" w:type="pct"/>
            <w:tcBorders>
              <w:top w:val="nil"/>
              <w:left w:val="nil"/>
              <w:bottom w:val="single" w:sz="4" w:space="0" w:color="auto"/>
              <w:right w:val="single" w:sz="4" w:space="0" w:color="auto"/>
            </w:tcBorders>
            <w:shd w:val="clear" w:color="auto" w:fill="auto"/>
            <w:hideMark/>
          </w:tcPr>
          <w:p w:rsidR="000046A5" w:rsidRDefault="000046A5" w:rsidP="00292071">
            <w:r>
              <w:rPr>
                <w:rFonts w:hint="eastAsia"/>
              </w:rPr>
              <w:t>陈占明</w:t>
            </w:r>
          </w:p>
        </w:tc>
        <w:tc>
          <w:tcPr>
            <w:tcW w:w="1412" w:type="pct"/>
            <w:tcBorders>
              <w:top w:val="nil"/>
              <w:left w:val="nil"/>
              <w:bottom w:val="single" w:sz="4" w:space="0" w:color="auto"/>
              <w:right w:val="single" w:sz="4" w:space="0" w:color="auto"/>
            </w:tcBorders>
            <w:shd w:val="clear" w:color="auto" w:fill="auto"/>
            <w:hideMark/>
          </w:tcPr>
          <w:p w:rsidR="000046A5" w:rsidRDefault="000046A5" w:rsidP="00292071">
            <w:r>
              <w:rPr>
                <w:rFonts w:hint="eastAsia"/>
              </w:rPr>
              <w:t>中国人民大学</w:t>
            </w:r>
          </w:p>
        </w:tc>
      </w:tr>
      <w:tr w:rsidR="000046A5" w:rsidRPr="00856E83" w:rsidTr="00292071">
        <w:trPr>
          <w:cantSplit/>
          <w:trHeight w:val="737"/>
          <w:jc w:val="center"/>
        </w:trPr>
        <w:tc>
          <w:tcPr>
            <w:tcW w:w="495" w:type="pct"/>
            <w:vMerge/>
            <w:tcBorders>
              <w:top w:val="single" w:sz="4" w:space="0" w:color="000000"/>
              <w:left w:val="single" w:sz="4" w:space="0" w:color="000000"/>
              <w:bottom w:val="single" w:sz="4" w:space="0" w:color="000000"/>
              <w:right w:val="single" w:sz="4" w:space="0" w:color="auto"/>
            </w:tcBorders>
            <w:vAlign w:val="center"/>
            <w:hideMark/>
          </w:tcPr>
          <w:p w:rsidR="000046A5" w:rsidRPr="00856E83" w:rsidRDefault="000046A5" w:rsidP="00292071">
            <w:pPr>
              <w:widowControl/>
              <w:jc w:val="left"/>
              <w:rPr>
                <w:rFonts w:asciiTheme="minorEastAsia" w:hAnsiTheme="minorEastAsia" w:cs="宋体"/>
                <w:b/>
                <w:bCs/>
                <w:kern w:val="0"/>
                <w:sz w:val="22"/>
              </w:rPr>
            </w:pPr>
          </w:p>
        </w:tc>
        <w:tc>
          <w:tcPr>
            <w:tcW w:w="440" w:type="pct"/>
            <w:tcBorders>
              <w:top w:val="nil"/>
              <w:left w:val="nil"/>
              <w:bottom w:val="single" w:sz="4" w:space="0" w:color="auto"/>
              <w:right w:val="single" w:sz="4" w:space="0" w:color="auto"/>
            </w:tcBorders>
            <w:shd w:val="clear" w:color="auto" w:fill="auto"/>
            <w:vAlign w:val="center"/>
            <w:hideMark/>
          </w:tcPr>
          <w:p w:rsidR="000046A5" w:rsidRPr="00856E83" w:rsidRDefault="000046A5" w:rsidP="00292071">
            <w:pPr>
              <w:widowControl/>
              <w:jc w:val="center"/>
              <w:rPr>
                <w:rFonts w:asciiTheme="minorEastAsia" w:hAnsiTheme="minorEastAsia" w:cs="宋体"/>
                <w:kern w:val="0"/>
                <w:sz w:val="22"/>
              </w:rPr>
            </w:pPr>
            <w:r w:rsidRPr="00856E83">
              <w:rPr>
                <w:rFonts w:asciiTheme="minorEastAsia" w:hAnsiTheme="minorEastAsia" w:cs="宋体" w:hint="eastAsia"/>
                <w:kern w:val="0"/>
                <w:sz w:val="22"/>
              </w:rPr>
              <w:t>19</w:t>
            </w:r>
          </w:p>
        </w:tc>
        <w:tc>
          <w:tcPr>
            <w:tcW w:w="2032" w:type="pct"/>
            <w:tcBorders>
              <w:top w:val="nil"/>
              <w:left w:val="nil"/>
              <w:bottom w:val="single" w:sz="4" w:space="0" w:color="auto"/>
              <w:right w:val="single" w:sz="4" w:space="0" w:color="auto"/>
            </w:tcBorders>
            <w:shd w:val="clear" w:color="auto" w:fill="auto"/>
            <w:hideMark/>
          </w:tcPr>
          <w:p w:rsidR="000046A5" w:rsidRDefault="000046A5" w:rsidP="00292071">
            <w:r>
              <w:rPr>
                <w:rFonts w:hint="eastAsia"/>
              </w:rPr>
              <w:t>“减税降费”的效应分析</w:t>
            </w:r>
          </w:p>
        </w:tc>
        <w:tc>
          <w:tcPr>
            <w:tcW w:w="621" w:type="pct"/>
            <w:tcBorders>
              <w:top w:val="nil"/>
              <w:left w:val="nil"/>
              <w:bottom w:val="single" w:sz="4" w:space="0" w:color="auto"/>
              <w:right w:val="single" w:sz="4" w:space="0" w:color="auto"/>
            </w:tcBorders>
            <w:shd w:val="clear" w:color="auto" w:fill="auto"/>
            <w:hideMark/>
          </w:tcPr>
          <w:p w:rsidR="000046A5" w:rsidRDefault="000046A5" w:rsidP="00292071">
            <w:r>
              <w:rPr>
                <w:rFonts w:hint="eastAsia"/>
              </w:rPr>
              <w:t>倪红福</w:t>
            </w:r>
          </w:p>
        </w:tc>
        <w:tc>
          <w:tcPr>
            <w:tcW w:w="1412" w:type="pct"/>
            <w:tcBorders>
              <w:top w:val="nil"/>
              <w:left w:val="nil"/>
              <w:bottom w:val="single" w:sz="4" w:space="0" w:color="auto"/>
              <w:right w:val="single" w:sz="4" w:space="0" w:color="auto"/>
            </w:tcBorders>
            <w:shd w:val="clear" w:color="auto" w:fill="auto"/>
            <w:hideMark/>
          </w:tcPr>
          <w:p w:rsidR="000046A5" w:rsidRDefault="000046A5" w:rsidP="00292071">
            <w:r>
              <w:rPr>
                <w:rFonts w:hint="eastAsia"/>
              </w:rPr>
              <w:t>中国社会科学院经济研究所</w:t>
            </w:r>
          </w:p>
        </w:tc>
      </w:tr>
      <w:tr w:rsidR="000046A5" w:rsidRPr="00856E83" w:rsidTr="00292071">
        <w:trPr>
          <w:cantSplit/>
          <w:trHeight w:val="737"/>
          <w:jc w:val="center"/>
        </w:trPr>
        <w:tc>
          <w:tcPr>
            <w:tcW w:w="495" w:type="pct"/>
            <w:vMerge/>
            <w:tcBorders>
              <w:top w:val="single" w:sz="4" w:space="0" w:color="000000"/>
              <w:left w:val="single" w:sz="4" w:space="0" w:color="000000"/>
              <w:bottom w:val="single" w:sz="4" w:space="0" w:color="000000"/>
              <w:right w:val="single" w:sz="4" w:space="0" w:color="auto"/>
            </w:tcBorders>
            <w:vAlign w:val="center"/>
            <w:hideMark/>
          </w:tcPr>
          <w:p w:rsidR="000046A5" w:rsidRPr="00856E83" w:rsidRDefault="000046A5" w:rsidP="00292071">
            <w:pPr>
              <w:widowControl/>
              <w:jc w:val="left"/>
              <w:rPr>
                <w:rFonts w:asciiTheme="minorEastAsia" w:hAnsiTheme="minorEastAsia" w:cs="宋体"/>
                <w:b/>
                <w:bCs/>
                <w:kern w:val="0"/>
                <w:sz w:val="22"/>
              </w:rPr>
            </w:pPr>
          </w:p>
        </w:tc>
        <w:tc>
          <w:tcPr>
            <w:tcW w:w="440" w:type="pct"/>
            <w:tcBorders>
              <w:top w:val="nil"/>
              <w:left w:val="nil"/>
              <w:bottom w:val="single" w:sz="4" w:space="0" w:color="auto"/>
              <w:right w:val="single" w:sz="4" w:space="0" w:color="auto"/>
            </w:tcBorders>
            <w:shd w:val="clear" w:color="auto" w:fill="auto"/>
            <w:vAlign w:val="center"/>
            <w:hideMark/>
          </w:tcPr>
          <w:p w:rsidR="000046A5" w:rsidRPr="00856E83" w:rsidRDefault="000046A5" w:rsidP="00292071">
            <w:pPr>
              <w:widowControl/>
              <w:jc w:val="center"/>
              <w:rPr>
                <w:rFonts w:asciiTheme="minorEastAsia" w:hAnsiTheme="minorEastAsia" w:cs="宋体"/>
                <w:kern w:val="0"/>
                <w:sz w:val="22"/>
              </w:rPr>
            </w:pPr>
            <w:r w:rsidRPr="00856E83">
              <w:rPr>
                <w:rFonts w:asciiTheme="minorEastAsia" w:hAnsiTheme="minorEastAsia" w:cs="宋体" w:hint="eastAsia"/>
                <w:kern w:val="0"/>
                <w:sz w:val="22"/>
              </w:rPr>
              <w:t>20</w:t>
            </w:r>
          </w:p>
        </w:tc>
        <w:tc>
          <w:tcPr>
            <w:tcW w:w="2032" w:type="pct"/>
            <w:tcBorders>
              <w:top w:val="nil"/>
              <w:left w:val="nil"/>
              <w:bottom w:val="single" w:sz="4" w:space="0" w:color="auto"/>
              <w:right w:val="single" w:sz="4" w:space="0" w:color="auto"/>
            </w:tcBorders>
            <w:shd w:val="clear" w:color="auto" w:fill="auto"/>
            <w:hideMark/>
          </w:tcPr>
          <w:p w:rsidR="000046A5" w:rsidRDefault="000046A5" w:rsidP="00292071">
            <w:r>
              <w:rPr>
                <w:rFonts w:hint="eastAsia"/>
              </w:rPr>
              <w:t>中国能源消费变化与经济发展的关系研究</w:t>
            </w:r>
          </w:p>
        </w:tc>
        <w:tc>
          <w:tcPr>
            <w:tcW w:w="621" w:type="pct"/>
            <w:tcBorders>
              <w:top w:val="nil"/>
              <w:left w:val="nil"/>
              <w:bottom w:val="single" w:sz="4" w:space="0" w:color="auto"/>
              <w:right w:val="single" w:sz="4" w:space="0" w:color="auto"/>
            </w:tcBorders>
            <w:shd w:val="clear" w:color="auto" w:fill="auto"/>
            <w:hideMark/>
          </w:tcPr>
          <w:p w:rsidR="000046A5" w:rsidRDefault="000046A5" w:rsidP="00292071">
            <w:r>
              <w:rPr>
                <w:rFonts w:hint="eastAsia"/>
              </w:rPr>
              <w:t>冯烽</w:t>
            </w:r>
          </w:p>
        </w:tc>
        <w:tc>
          <w:tcPr>
            <w:tcW w:w="1412" w:type="pct"/>
            <w:tcBorders>
              <w:top w:val="nil"/>
              <w:left w:val="nil"/>
              <w:bottom w:val="single" w:sz="4" w:space="0" w:color="auto"/>
              <w:right w:val="single" w:sz="4" w:space="0" w:color="auto"/>
            </w:tcBorders>
            <w:shd w:val="clear" w:color="auto" w:fill="auto"/>
            <w:hideMark/>
          </w:tcPr>
          <w:p w:rsidR="000046A5" w:rsidRDefault="000046A5" w:rsidP="00292071">
            <w:r>
              <w:rPr>
                <w:rFonts w:hint="eastAsia"/>
              </w:rPr>
              <w:t>中国社会科学院数量经济与技术经济研究所</w:t>
            </w:r>
          </w:p>
        </w:tc>
      </w:tr>
    </w:tbl>
    <w:p w:rsidR="000046A5" w:rsidRDefault="000046A5" w:rsidP="000046A5">
      <w:pPr>
        <w:rPr>
          <w:rFonts w:hint="eastAsia"/>
        </w:rPr>
      </w:pPr>
    </w:p>
    <w:sectPr w:rsidR="000046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6A5"/>
    <w:rsid w:val="000046A5"/>
    <w:rsid w:val="000115CE"/>
    <w:rsid w:val="0001588F"/>
    <w:rsid w:val="00032AD3"/>
    <w:rsid w:val="00036116"/>
    <w:rsid w:val="00044CBE"/>
    <w:rsid w:val="00052FF9"/>
    <w:rsid w:val="000540C3"/>
    <w:rsid w:val="00055286"/>
    <w:rsid w:val="0005682F"/>
    <w:rsid w:val="0006233B"/>
    <w:rsid w:val="000727B7"/>
    <w:rsid w:val="0007396F"/>
    <w:rsid w:val="00074E3A"/>
    <w:rsid w:val="00076C85"/>
    <w:rsid w:val="000807A4"/>
    <w:rsid w:val="0008400A"/>
    <w:rsid w:val="000A081F"/>
    <w:rsid w:val="000B105B"/>
    <w:rsid w:val="000B4BFC"/>
    <w:rsid w:val="000C26E8"/>
    <w:rsid w:val="000D17F5"/>
    <w:rsid w:val="000D411A"/>
    <w:rsid w:val="000E7AF6"/>
    <w:rsid w:val="00104C21"/>
    <w:rsid w:val="00141C49"/>
    <w:rsid w:val="0014686B"/>
    <w:rsid w:val="0018022E"/>
    <w:rsid w:val="00182A0B"/>
    <w:rsid w:val="0018354E"/>
    <w:rsid w:val="00196CFC"/>
    <w:rsid w:val="001A021F"/>
    <w:rsid w:val="001A3E21"/>
    <w:rsid w:val="001B0A37"/>
    <w:rsid w:val="001B0CAE"/>
    <w:rsid w:val="001B384A"/>
    <w:rsid w:val="001B4459"/>
    <w:rsid w:val="001F0026"/>
    <w:rsid w:val="001F15E8"/>
    <w:rsid w:val="00200450"/>
    <w:rsid w:val="00205585"/>
    <w:rsid w:val="00210C0E"/>
    <w:rsid w:val="002110B3"/>
    <w:rsid w:val="00211EEC"/>
    <w:rsid w:val="0021250D"/>
    <w:rsid w:val="00212F1F"/>
    <w:rsid w:val="00215694"/>
    <w:rsid w:val="00216B18"/>
    <w:rsid w:val="00216CA9"/>
    <w:rsid w:val="0022012C"/>
    <w:rsid w:val="0022375D"/>
    <w:rsid w:val="002241B5"/>
    <w:rsid w:val="00227520"/>
    <w:rsid w:val="00230926"/>
    <w:rsid w:val="0023365D"/>
    <w:rsid w:val="00234490"/>
    <w:rsid w:val="00236BAE"/>
    <w:rsid w:val="00243734"/>
    <w:rsid w:val="00244E2D"/>
    <w:rsid w:val="00251671"/>
    <w:rsid w:val="00257068"/>
    <w:rsid w:val="002659A0"/>
    <w:rsid w:val="00277C98"/>
    <w:rsid w:val="002A545A"/>
    <w:rsid w:val="002B19EE"/>
    <w:rsid w:val="002B2073"/>
    <w:rsid w:val="002B7703"/>
    <w:rsid w:val="002C680E"/>
    <w:rsid w:val="002D35DC"/>
    <w:rsid w:val="002E2BC5"/>
    <w:rsid w:val="002F2F92"/>
    <w:rsid w:val="002F48C7"/>
    <w:rsid w:val="002F4F34"/>
    <w:rsid w:val="002F6C59"/>
    <w:rsid w:val="00306887"/>
    <w:rsid w:val="00306C2D"/>
    <w:rsid w:val="00306F7F"/>
    <w:rsid w:val="0031098C"/>
    <w:rsid w:val="003216AF"/>
    <w:rsid w:val="003264B7"/>
    <w:rsid w:val="00334A1E"/>
    <w:rsid w:val="003400E0"/>
    <w:rsid w:val="00346B44"/>
    <w:rsid w:val="00346B64"/>
    <w:rsid w:val="00351474"/>
    <w:rsid w:val="00365B7B"/>
    <w:rsid w:val="00381F1C"/>
    <w:rsid w:val="0038383F"/>
    <w:rsid w:val="00396D0A"/>
    <w:rsid w:val="003A26BF"/>
    <w:rsid w:val="003A48DF"/>
    <w:rsid w:val="003B01DD"/>
    <w:rsid w:val="003B0294"/>
    <w:rsid w:val="003B15FD"/>
    <w:rsid w:val="003B5894"/>
    <w:rsid w:val="003C7052"/>
    <w:rsid w:val="003C7F4E"/>
    <w:rsid w:val="003E2548"/>
    <w:rsid w:val="003E42DB"/>
    <w:rsid w:val="003E66A9"/>
    <w:rsid w:val="00402131"/>
    <w:rsid w:val="00405E45"/>
    <w:rsid w:val="00410DEA"/>
    <w:rsid w:val="0041289B"/>
    <w:rsid w:val="004149EB"/>
    <w:rsid w:val="004204F2"/>
    <w:rsid w:val="00426E65"/>
    <w:rsid w:val="00427C48"/>
    <w:rsid w:val="00432E40"/>
    <w:rsid w:val="0043611E"/>
    <w:rsid w:val="00437351"/>
    <w:rsid w:val="00437862"/>
    <w:rsid w:val="00437E7F"/>
    <w:rsid w:val="004610B1"/>
    <w:rsid w:val="00465B7A"/>
    <w:rsid w:val="00466246"/>
    <w:rsid w:val="0046765F"/>
    <w:rsid w:val="00467D14"/>
    <w:rsid w:val="00471A25"/>
    <w:rsid w:val="00472AEA"/>
    <w:rsid w:val="00473C69"/>
    <w:rsid w:val="00483488"/>
    <w:rsid w:val="00484BDA"/>
    <w:rsid w:val="0048561A"/>
    <w:rsid w:val="004867B2"/>
    <w:rsid w:val="00487708"/>
    <w:rsid w:val="0049573C"/>
    <w:rsid w:val="004B27F3"/>
    <w:rsid w:val="004D0963"/>
    <w:rsid w:val="004D463F"/>
    <w:rsid w:val="004D465E"/>
    <w:rsid w:val="004D6D32"/>
    <w:rsid w:val="004E0565"/>
    <w:rsid w:val="004E408D"/>
    <w:rsid w:val="00504BFF"/>
    <w:rsid w:val="005111DC"/>
    <w:rsid w:val="00512AD2"/>
    <w:rsid w:val="00516583"/>
    <w:rsid w:val="00516EF9"/>
    <w:rsid w:val="005279B9"/>
    <w:rsid w:val="00527A42"/>
    <w:rsid w:val="00542CE2"/>
    <w:rsid w:val="00550701"/>
    <w:rsid w:val="00550AFB"/>
    <w:rsid w:val="00560CC1"/>
    <w:rsid w:val="00562BA9"/>
    <w:rsid w:val="005632BB"/>
    <w:rsid w:val="00571BC3"/>
    <w:rsid w:val="005B107E"/>
    <w:rsid w:val="005C1B61"/>
    <w:rsid w:val="005C1C49"/>
    <w:rsid w:val="005C6BF1"/>
    <w:rsid w:val="005D1983"/>
    <w:rsid w:val="005D41F0"/>
    <w:rsid w:val="005D773D"/>
    <w:rsid w:val="005E626F"/>
    <w:rsid w:val="005E69E2"/>
    <w:rsid w:val="0060154C"/>
    <w:rsid w:val="00604094"/>
    <w:rsid w:val="006042AD"/>
    <w:rsid w:val="00606036"/>
    <w:rsid w:val="00614806"/>
    <w:rsid w:val="006154F8"/>
    <w:rsid w:val="0061582A"/>
    <w:rsid w:val="006218EA"/>
    <w:rsid w:val="00621C5C"/>
    <w:rsid w:val="006247D0"/>
    <w:rsid w:val="00634392"/>
    <w:rsid w:val="006367A7"/>
    <w:rsid w:val="00641E0A"/>
    <w:rsid w:val="006471CD"/>
    <w:rsid w:val="00661D6E"/>
    <w:rsid w:val="00670E32"/>
    <w:rsid w:val="00674299"/>
    <w:rsid w:val="00677F4A"/>
    <w:rsid w:val="00683ADE"/>
    <w:rsid w:val="006862C6"/>
    <w:rsid w:val="006A126B"/>
    <w:rsid w:val="006A34F2"/>
    <w:rsid w:val="006A764D"/>
    <w:rsid w:val="006B17EE"/>
    <w:rsid w:val="006B1CFB"/>
    <w:rsid w:val="006B5788"/>
    <w:rsid w:val="006C54AD"/>
    <w:rsid w:val="006D055D"/>
    <w:rsid w:val="006D2A75"/>
    <w:rsid w:val="006D4939"/>
    <w:rsid w:val="006D5C05"/>
    <w:rsid w:val="006D7DBB"/>
    <w:rsid w:val="006E0A78"/>
    <w:rsid w:val="006E5CFC"/>
    <w:rsid w:val="006F3FD7"/>
    <w:rsid w:val="00704262"/>
    <w:rsid w:val="00706C0C"/>
    <w:rsid w:val="007141D7"/>
    <w:rsid w:val="00723718"/>
    <w:rsid w:val="00723B86"/>
    <w:rsid w:val="007260F0"/>
    <w:rsid w:val="00734B9F"/>
    <w:rsid w:val="00742A36"/>
    <w:rsid w:val="0076175A"/>
    <w:rsid w:val="00762366"/>
    <w:rsid w:val="00770B24"/>
    <w:rsid w:val="00772A11"/>
    <w:rsid w:val="00774C59"/>
    <w:rsid w:val="00782A9F"/>
    <w:rsid w:val="00783C9C"/>
    <w:rsid w:val="007860DD"/>
    <w:rsid w:val="00786633"/>
    <w:rsid w:val="00787058"/>
    <w:rsid w:val="007911A0"/>
    <w:rsid w:val="00793312"/>
    <w:rsid w:val="007946CD"/>
    <w:rsid w:val="00797229"/>
    <w:rsid w:val="007A2F35"/>
    <w:rsid w:val="007A46D3"/>
    <w:rsid w:val="007A4DCB"/>
    <w:rsid w:val="007A51AF"/>
    <w:rsid w:val="007A6E86"/>
    <w:rsid w:val="007A7F2F"/>
    <w:rsid w:val="007B0899"/>
    <w:rsid w:val="007B3090"/>
    <w:rsid w:val="007C170E"/>
    <w:rsid w:val="007C1E06"/>
    <w:rsid w:val="007C4768"/>
    <w:rsid w:val="007C747F"/>
    <w:rsid w:val="007D6586"/>
    <w:rsid w:val="007D6B0C"/>
    <w:rsid w:val="007D7F22"/>
    <w:rsid w:val="007D7FC6"/>
    <w:rsid w:val="007F7825"/>
    <w:rsid w:val="007F7FE8"/>
    <w:rsid w:val="00802B85"/>
    <w:rsid w:val="008052AD"/>
    <w:rsid w:val="0082038C"/>
    <w:rsid w:val="00830A37"/>
    <w:rsid w:val="00832DD2"/>
    <w:rsid w:val="00835617"/>
    <w:rsid w:val="00836DFB"/>
    <w:rsid w:val="0084264F"/>
    <w:rsid w:val="008440DA"/>
    <w:rsid w:val="008474B0"/>
    <w:rsid w:val="008603D4"/>
    <w:rsid w:val="00861E10"/>
    <w:rsid w:val="00865F25"/>
    <w:rsid w:val="00867586"/>
    <w:rsid w:val="00867F0F"/>
    <w:rsid w:val="00874302"/>
    <w:rsid w:val="00883BFD"/>
    <w:rsid w:val="00885122"/>
    <w:rsid w:val="00893B3B"/>
    <w:rsid w:val="008940D6"/>
    <w:rsid w:val="008A147C"/>
    <w:rsid w:val="008C029C"/>
    <w:rsid w:val="008C040C"/>
    <w:rsid w:val="008C0D1F"/>
    <w:rsid w:val="008C14C5"/>
    <w:rsid w:val="008C33FD"/>
    <w:rsid w:val="008D53F5"/>
    <w:rsid w:val="008D72F6"/>
    <w:rsid w:val="008F272F"/>
    <w:rsid w:val="008F59CC"/>
    <w:rsid w:val="00900B4A"/>
    <w:rsid w:val="00903025"/>
    <w:rsid w:val="0090317F"/>
    <w:rsid w:val="009044B3"/>
    <w:rsid w:val="00904897"/>
    <w:rsid w:val="00905611"/>
    <w:rsid w:val="0091109A"/>
    <w:rsid w:val="009114AD"/>
    <w:rsid w:val="009134E9"/>
    <w:rsid w:val="00913F95"/>
    <w:rsid w:val="009205B7"/>
    <w:rsid w:val="0092436F"/>
    <w:rsid w:val="009326DC"/>
    <w:rsid w:val="00932A9F"/>
    <w:rsid w:val="0093385B"/>
    <w:rsid w:val="00937629"/>
    <w:rsid w:val="0094000A"/>
    <w:rsid w:val="00945427"/>
    <w:rsid w:val="00945EE6"/>
    <w:rsid w:val="009464D6"/>
    <w:rsid w:val="009466DA"/>
    <w:rsid w:val="00955E0D"/>
    <w:rsid w:val="0095777E"/>
    <w:rsid w:val="00960458"/>
    <w:rsid w:val="00963D1E"/>
    <w:rsid w:val="009643EE"/>
    <w:rsid w:val="0096501F"/>
    <w:rsid w:val="009667B6"/>
    <w:rsid w:val="00972AE5"/>
    <w:rsid w:val="00977611"/>
    <w:rsid w:val="00982A2B"/>
    <w:rsid w:val="00991BDE"/>
    <w:rsid w:val="009934A0"/>
    <w:rsid w:val="00993EF5"/>
    <w:rsid w:val="009A28C2"/>
    <w:rsid w:val="009A39E7"/>
    <w:rsid w:val="009A3BAD"/>
    <w:rsid w:val="009A7C35"/>
    <w:rsid w:val="009A7E4D"/>
    <w:rsid w:val="009C04E2"/>
    <w:rsid w:val="009C6F65"/>
    <w:rsid w:val="009D03F9"/>
    <w:rsid w:val="009D5299"/>
    <w:rsid w:val="009E48B2"/>
    <w:rsid w:val="009F19E1"/>
    <w:rsid w:val="009F1AFE"/>
    <w:rsid w:val="009F5BB6"/>
    <w:rsid w:val="009F618D"/>
    <w:rsid w:val="00A03A88"/>
    <w:rsid w:val="00A109DE"/>
    <w:rsid w:val="00A16459"/>
    <w:rsid w:val="00A172A0"/>
    <w:rsid w:val="00A23B8C"/>
    <w:rsid w:val="00A24404"/>
    <w:rsid w:val="00A31259"/>
    <w:rsid w:val="00A32C97"/>
    <w:rsid w:val="00A515E6"/>
    <w:rsid w:val="00A51F89"/>
    <w:rsid w:val="00A55126"/>
    <w:rsid w:val="00A56118"/>
    <w:rsid w:val="00A56ED9"/>
    <w:rsid w:val="00A57241"/>
    <w:rsid w:val="00A57348"/>
    <w:rsid w:val="00A615BE"/>
    <w:rsid w:val="00A63236"/>
    <w:rsid w:val="00A703B4"/>
    <w:rsid w:val="00A73D6D"/>
    <w:rsid w:val="00A90866"/>
    <w:rsid w:val="00A921B6"/>
    <w:rsid w:val="00A94151"/>
    <w:rsid w:val="00A943AA"/>
    <w:rsid w:val="00A95009"/>
    <w:rsid w:val="00A9572A"/>
    <w:rsid w:val="00AA34C5"/>
    <w:rsid w:val="00AA440A"/>
    <w:rsid w:val="00AA5E95"/>
    <w:rsid w:val="00AB3B18"/>
    <w:rsid w:val="00AB6CD5"/>
    <w:rsid w:val="00AC7BA0"/>
    <w:rsid w:val="00AD1EB5"/>
    <w:rsid w:val="00AD22CC"/>
    <w:rsid w:val="00AD5792"/>
    <w:rsid w:val="00AE06CD"/>
    <w:rsid w:val="00AE127D"/>
    <w:rsid w:val="00AF4606"/>
    <w:rsid w:val="00B00D2A"/>
    <w:rsid w:val="00B07F28"/>
    <w:rsid w:val="00B12688"/>
    <w:rsid w:val="00B12893"/>
    <w:rsid w:val="00B1762E"/>
    <w:rsid w:val="00B17DC7"/>
    <w:rsid w:val="00B2015B"/>
    <w:rsid w:val="00B22ADB"/>
    <w:rsid w:val="00B23835"/>
    <w:rsid w:val="00B23D34"/>
    <w:rsid w:val="00B2778F"/>
    <w:rsid w:val="00B43B28"/>
    <w:rsid w:val="00B465E1"/>
    <w:rsid w:val="00B4742B"/>
    <w:rsid w:val="00B50B81"/>
    <w:rsid w:val="00B51DD5"/>
    <w:rsid w:val="00B51EA3"/>
    <w:rsid w:val="00B576AB"/>
    <w:rsid w:val="00B62CFC"/>
    <w:rsid w:val="00B6576C"/>
    <w:rsid w:val="00B6749E"/>
    <w:rsid w:val="00B73029"/>
    <w:rsid w:val="00B80C6C"/>
    <w:rsid w:val="00B94AA6"/>
    <w:rsid w:val="00BA1B9B"/>
    <w:rsid w:val="00BA2401"/>
    <w:rsid w:val="00BA29F7"/>
    <w:rsid w:val="00BB4D63"/>
    <w:rsid w:val="00BB66BA"/>
    <w:rsid w:val="00BC3640"/>
    <w:rsid w:val="00BC3A89"/>
    <w:rsid w:val="00BD202D"/>
    <w:rsid w:val="00BD30E5"/>
    <w:rsid w:val="00BF286C"/>
    <w:rsid w:val="00C111E6"/>
    <w:rsid w:val="00C132AC"/>
    <w:rsid w:val="00C151F5"/>
    <w:rsid w:val="00C15231"/>
    <w:rsid w:val="00C32C89"/>
    <w:rsid w:val="00C33D57"/>
    <w:rsid w:val="00C353CC"/>
    <w:rsid w:val="00C35F61"/>
    <w:rsid w:val="00C5041F"/>
    <w:rsid w:val="00C51121"/>
    <w:rsid w:val="00C513B4"/>
    <w:rsid w:val="00C52EB7"/>
    <w:rsid w:val="00C53E86"/>
    <w:rsid w:val="00C606F8"/>
    <w:rsid w:val="00C61179"/>
    <w:rsid w:val="00C62A31"/>
    <w:rsid w:val="00C7017D"/>
    <w:rsid w:val="00C72E9B"/>
    <w:rsid w:val="00C74BAF"/>
    <w:rsid w:val="00C75EEF"/>
    <w:rsid w:val="00C81682"/>
    <w:rsid w:val="00C82BB6"/>
    <w:rsid w:val="00C90536"/>
    <w:rsid w:val="00CA597A"/>
    <w:rsid w:val="00CA5AB2"/>
    <w:rsid w:val="00CA71AA"/>
    <w:rsid w:val="00CA78AC"/>
    <w:rsid w:val="00CB005A"/>
    <w:rsid w:val="00CB101B"/>
    <w:rsid w:val="00CB1E32"/>
    <w:rsid w:val="00CB2BE2"/>
    <w:rsid w:val="00CB4D4D"/>
    <w:rsid w:val="00CB5012"/>
    <w:rsid w:val="00CB7E61"/>
    <w:rsid w:val="00CC2DA7"/>
    <w:rsid w:val="00CD403F"/>
    <w:rsid w:val="00CD45C5"/>
    <w:rsid w:val="00CE15BC"/>
    <w:rsid w:val="00CE23C9"/>
    <w:rsid w:val="00CE7420"/>
    <w:rsid w:val="00D04CCF"/>
    <w:rsid w:val="00D121AD"/>
    <w:rsid w:val="00D17D14"/>
    <w:rsid w:val="00D22B49"/>
    <w:rsid w:val="00D24831"/>
    <w:rsid w:val="00D27D12"/>
    <w:rsid w:val="00D37334"/>
    <w:rsid w:val="00D43F70"/>
    <w:rsid w:val="00D553A1"/>
    <w:rsid w:val="00D55C8D"/>
    <w:rsid w:val="00D61ABB"/>
    <w:rsid w:val="00D71635"/>
    <w:rsid w:val="00D7167A"/>
    <w:rsid w:val="00D71EC2"/>
    <w:rsid w:val="00D77172"/>
    <w:rsid w:val="00D81659"/>
    <w:rsid w:val="00D82FF4"/>
    <w:rsid w:val="00D840FA"/>
    <w:rsid w:val="00D87654"/>
    <w:rsid w:val="00D94834"/>
    <w:rsid w:val="00D955AD"/>
    <w:rsid w:val="00D97AFE"/>
    <w:rsid w:val="00DB6AE3"/>
    <w:rsid w:val="00DB77AE"/>
    <w:rsid w:val="00DC7A34"/>
    <w:rsid w:val="00DD0C38"/>
    <w:rsid w:val="00DE132B"/>
    <w:rsid w:val="00DE463B"/>
    <w:rsid w:val="00DF0D4B"/>
    <w:rsid w:val="00DF6622"/>
    <w:rsid w:val="00DF791C"/>
    <w:rsid w:val="00E100E3"/>
    <w:rsid w:val="00E16275"/>
    <w:rsid w:val="00E20CFC"/>
    <w:rsid w:val="00E22623"/>
    <w:rsid w:val="00E276F1"/>
    <w:rsid w:val="00E30464"/>
    <w:rsid w:val="00E34350"/>
    <w:rsid w:val="00E362CE"/>
    <w:rsid w:val="00E52C61"/>
    <w:rsid w:val="00E52EF7"/>
    <w:rsid w:val="00E546E8"/>
    <w:rsid w:val="00E605BA"/>
    <w:rsid w:val="00E65C55"/>
    <w:rsid w:val="00E65F1C"/>
    <w:rsid w:val="00E66313"/>
    <w:rsid w:val="00E67FC7"/>
    <w:rsid w:val="00E716FE"/>
    <w:rsid w:val="00E76E21"/>
    <w:rsid w:val="00E76E5F"/>
    <w:rsid w:val="00E77C06"/>
    <w:rsid w:val="00E80A17"/>
    <w:rsid w:val="00E87777"/>
    <w:rsid w:val="00E90247"/>
    <w:rsid w:val="00E92FA7"/>
    <w:rsid w:val="00E9585D"/>
    <w:rsid w:val="00EA1542"/>
    <w:rsid w:val="00EA69DA"/>
    <w:rsid w:val="00EB477F"/>
    <w:rsid w:val="00EC651B"/>
    <w:rsid w:val="00ED2DE4"/>
    <w:rsid w:val="00ED420E"/>
    <w:rsid w:val="00ED42E0"/>
    <w:rsid w:val="00EE5ECD"/>
    <w:rsid w:val="00EE60DE"/>
    <w:rsid w:val="00EF1E8E"/>
    <w:rsid w:val="00F0403A"/>
    <w:rsid w:val="00F0406C"/>
    <w:rsid w:val="00F11611"/>
    <w:rsid w:val="00F136D1"/>
    <w:rsid w:val="00F14A43"/>
    <w:rsid w:val="00F15545"/>
    <w:rsid w:val="00F15FF4"/>
    <w:rsid w:val="00F2178F"/>
    <w:rsid w:val="00F30ACE"/>
    <w:rsid w:val="00F37D54"/>
    <w:rsid w:val="00F439DE"/>
    <w:rsid w:val="00F5140E"/>
    <w:rsid w:val="00F544E4"/>
    <w:rsid w:val="00F55969"/>
    <w:rsid w:val="00F65134"/>
    <w:rsid w:val="00F75EAE"/>
    <w:rsid w:val="00F81FB1"/>
    <w:rsid w:val="00FA28AE"/>
    <w:rsid w:val="00FB0C76"/>
    <w:rsid w:val="00FC382E"/>
    <w:rsid w:val="00FE678F"/>
    <w:rsid w:val="00FF4B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939761-277E-46F6-8F95-F52C91C5C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46A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120</Words>
  <Characters>689</Characters>
  <Application>Microsoft Office Word</Application>
  <DocSecurity>0</DocSecurity>
  <Lines>5</Lines>
  <Paragraphs>1</Paragraphs>
  <ScaleCrop>false</ScaleCrop>
  <Company>国家统计局</Company>
  <LinksUpToDate>false</LinksUpToDate>
  <CharactersWithSpaces>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2020-03-19T03:18:00Z</dcterms:created>
  <dcterms:modified xsi:type="dcterms:W3CDTF">2020-03-19T03:19:00Z</dcterms:modified>
</cp:coreProperties>
</file>