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76703">
      <w:pPr>
        <w:widowControl/>
        <w:snapToGrid w:val="0"/>
        <w:spacing w:line="600" w:lineRule="exact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bookmarkStart w:id="0" w:name="_GoBack"/>
      <w:bookmarkEnd w:id="0"/>
    </w:p>
    <w:p w:rsidR="00000000" w:rsidRDefault="00B76703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000000" w:rsidRDefault="00B76703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国家统计局</w:t>
      </w:r>
      <w:r>
        <w:rPr>
          <w:rFonts w:ascii="方正小标宋_GBK" w:eastAsia="方正小标宋_GBK" w:hint="eastAsia"/>
          <w:sz w:val="44"/>
          <w:szCs w:val="44"/>
        </w:rPr>
        <w:t>广东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调查总队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2021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年度拟录用</w:t>
      </w:r>
    </w:p>
    <w:p w:rsidR="00000000" w:rsidRDefault="00B76703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参公单位工作人员公示公告</w:t>
      </w:r>
    </w:p>
    <w:p w:rsidR="00000000" w:rsidRDefault="00B76703">
      <w:pPr>
        <w:widowControl/>
        <w:snapToGrid w:val="0"/>
        <w:spacing w:line="600" w:lineRule="exact"/>
        <w:rPr>
          <w:rFonts w:ascii="方正小标宋_GBK" w:eastAsia="方正小标宋_GBK" w:hAnsi="宋体" w:cs="宋体"/>
          <w:color w:val="000000"/>
          <w:kern w:val="0"/>
          <w:sz w:val="32"/>
          <w:szCs w:val="32"/>
        </w:rPr>
      </w:pPr>
      <w:r>
        <w:rPr>
          <w:rFonts w:ascii="方正小标宋_GBK" w:eastAsia="方正小标宋_GBK" w:hAnsi="宋体" w:hint="eastAsia"/>
          <w:color w:val="000000"/>
          <w:sz w:val="32"/>
          <w:szCs w:val="32"/>
        </w:rPr>
        <w:t xml:space="preserve">                                             </w:t>
      </w:r>
    </w:p>
    <w:p w:rsidR="00000000" w:rsidRDefault="00B7670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年中央机关及其直属机构考试录用公务员工作有关要求</w:t>
      </w:r>
      <w:r>
        <w:rPr>
          <w:rFonts w:ascii="仿宋_GB2312" w:eastAsia="仿宋_GB2312" w:hAnsi="??" w:cs="宋体" w:hint="eastAsia"/>
          <w:sz w:val="32"/>
          <w:szCs w:val="32"/>
        </w:rPr>
        <w:t>，经过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笔试、面试、体检、考察等程序，确定</w:t>
      </w:r>
      <w:r>
        <w:rPr>
          <w:rFonts w:ascii="仿宋_GB2312" w:eastAsia="仿宋_GB2312" w:hint="eastAsia"/>
          <w:sz w:val="32"/>
          <w:szCs w:val="32"/>
        </w:rPr>
        <w:t>谢津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</w:rPr>
        <w:t>28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名同志为国家统计局</w:t>
      </w:r>
      <w:r>
        <w:rPr>
          <w:rFonts w:ascii="仿宋_GB2312" w:eastAsia="仿宋_GB2312" w:hint="eastAsia"/>
          <w:sz w:val="32"/>
          <w:szCs w:val="32"/>
        </w:rPr>
        <w:t>广东调查总队拟录用人员，现予以公示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。公示期间如有问题，请向国家统计局</w:t>
      </w:r>
      <w:r>
        <w:rPr>
          <w:rFonts w:ascii="仿宋_GB2312" w:eastAsia="仿宋_GB2312" w:hint="eastAsia"/>
          <w:sz w:val="32"/>
          <w:szCs w:val="32"/>
        </w:rPr>
        <w:t>广东调查总队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反映。</w:t>
      </w:r>
    </w:p>
    <w:p w:rsidR="00000000" w:rsidRDefault="00B7670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公示时间：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2021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6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2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日—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6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8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</w:p>
    <w:p w:rsidR="00000000" w:rsidRDefault="00B7670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监督电话：</w:t>
      </w:r>
      <w:r>
        <w:rPr>
          <w:rFonts w:ascii="仿宋_GB2312" w:eastAsia="仿宋_GB2312" w:hint="eastAsia"/>
          <w:sz w:val="32"/>
          <w:szCs w:val="32"/>
        </w:rPr>
        <w:t>020-8313</w:t>
      </w:r>
      <w:r>
        <w:rPr>
          <w:rFonts w:ascii="仿宋_GB2312" w:eastAsia="仿宋_GB2312"/>
          <w:sz w:val="32"/>
          <w:szCs w:val="32"/>
        </w:rPr>
        <w:t>79</w:t>
      </w:r>
      <w:r>
        <w:rPr>
          <w:rFonts w:ascii="仿宋_GB2312" w:eastAsia="仿宋_GB2312" w:hint="eastAsia"/>
          <w:sz w:val="32"/>
          <w:szCs w:val="32"/>
        </w:rPr>
        <w:t>39</w:t>
      </w:r>
    </w:p>
    <w:p w:rsidR="00000000" w:rsidRDefault="00B7670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联系地址：广州市东风中路</w:t>
      </w:r>
      <w:r>
        <w:rPr>
          <w:rFonts w:ascii="仿宋_GB2312" w:eastAsia="仿宋_GB2312" w:hint="eastAsia"/>
          <w:sz w:val="32"/>
          <w:szCs w:val="32"/>
        </w:rPr>
        <w:t>483</w:t>
      </w:r>
      <w:r>
        <w:rPr>
          <w:rFonts w:ascii="仿宋_GB2312" w:eastAsia="仿宋_GB2312" w:hint="eastAsia"/>
          <w:sz w:val="32"/>
          <w:szCs w:val="32"/>
        </w:rPr>
        <w:t>号粤财大厦</w:t>
      </w:r>
      <w:r>
        <w:rPr>
          <w:rFonts w:ascii="仿宋_GB2312" w:eastAsia="仿宋_GB2312" w:hint="eastAsia"/>
          <w:sz w:val="32"/>
          <w:szCs w:val="32"/>
        </w:rPr>
        <w:t>26</w:t>
      </w:r>
      <w:r>
        <w:rPr>
          <w:rFonts w:ascii="仿宋_GB2312" w:eastAsia="仿宋_GB2312" w:hint="eastAsia"/>
          <w:sz w:val="32"/>
          <w:szCs w:val="32"/>
        </w:rPr>
        <w:t>楼</w:t>
      </w:r>
    </w:p>
    <w:p w:rsidR="00000000" w:rsidRDefault="00B7670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邮政编码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510045</w:t>
      </w:r>
    </w:p>
    <w:p w:rsidR="00000000" w:rsidRDefault="00B7670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00000" w:rsidRDefault="00B7670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00000" w:rsidRDefault="00B7670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00000" w:rsidRDefault="00B76703">
      <w:pPr>
        <w:adjustRightInd w:val="0"/>
        <w:snapToGrid w:val="0"/>
        <w:spacing w:line="600" w:lineRule="exact"/>
        <w:ind w:firstLineChars="1450" w:firstLine="4640"/>
        <w:rPr>
          <w:rFonts w:ascii="仿宋_GB2312" w:eastAsia="仿宋_GB2312" w:hAnsi="??" w:cs="宋体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>
        <w:rPr>
          <w:rFonts w:ascii="仿宋_GB2312" w:eastAsia="仿宋_GB2312" w:hint="eastAsia"/>
          <w:sz w:val="32"/>
          <w:szCs w:val="32"/>
        </w:rPr>
        <w:t>广东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调查总队</w:t>
      </w:r>
    </w:p>
    <w:p w:rsidR="00000000" w:rsidRDefault="00B76703">
      <w:pPr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000000" w:rsidRDefault="00B76703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000000" w:rsidRDefault="00B76703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000000" w:rsidRDefault="00B76703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000000" w:rsidRDefault="00B76703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000000" w:rsidRDefault="00B76703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000000" w:rsidRDefault="00B76703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附件：</w:t>
      </w:r>
    </w:p>
    <w:p w:rsidR="00000000" w:rsidRDefault="00B76703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国家统计局广东调查总队</w:t>
      </w:r>
      <w:r>
        <w:rPr>
          <w:rFonts w:ascii="方正小标宋_GBK" w:eastAsia="方正小标宋_GBK" w:hint="eastAsia"/>
          <w:sz w:val="36"/>
          <w:szCs w:val="36"/>
        </w:rPr>
        <w:t>2021</w:t>
      </w:r>
      <w:r>
        <w:rPr>
          <w:rFonts w:ascii="方正小标宋_GBK" w:eastAsia="方正小标宋_GBK" w:hint="eastAsia"/>
          <w:sz w:val="36"/>
          <w:szCs w:val="36"/>
        </w:rPr>
        <w:t>年拟录用</w:t>
      </w:r>
    </w:p>
    <w:p w:rsidR="00000000" w:rsidRDefault="00B76703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参公单位工作人员名单</w:t>
      </w:r>
    </w:p>
    <w:tbl>
      <w:tblPr>
        <w:tblpPr w:leftFromText="180" w:rightFromText="180" w:vertAnchor="text" w:horzAnchor="page" w:tblpX="720" w:tblpY="288"/>
        <w:tblOverlap w:val="never"/>
        <w:tblW w:w="1086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1419"/>
        <w:gridCol w:w="1046"/>
        <w:gridCol w:w="620"/>
        <w:gridCol w:w="1364"/>
        <w:gridCol w:w="725"/>
        <w:gridCol w:w="1370"/>
        <w:gridCol w:w="2798"/>
        <w:gridCol w:w="1013"/>
      </w:tblGrid>
      <w:tr w:rsidR="00000000">
        <w:trPr>
          <w:trHeight w:val="92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拟录用</w:t>
            </w:r>
          </w:p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职位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准考证号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毕业</w:t>
            </w:r>
          </w:p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院校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工作</w:t>
            </w:r>
            <w:r>
              <w:rPr>
                <w:rFonts w:ascii="仿宋_GB2312" w:eastAsia="仿宋_GB2312" w:hAnsi="仿宋_GB2312" w:cs="仿宋_GB2312"/>
                <w:b/>
                <w:sz w:val="28"/>
                <w:szCs w:val="28"/>
                <w:lang w:val="en"/>
              </w:rPr>
              <w:t>单位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备注</w:t>
            </w:r>
          </w:p>
        </w:tc>
      </w:tr>
      <w:tr w:rsidR="00000000">
        <w:trPr>
          <w:trHeight w:val="92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深圳调查队综合处室一级主任科员及以下（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谢津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135144020101511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硕士研究生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江西财经大学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中国市政工程西北设计研究院有限公司深圳分公司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92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深圳调查队综合处室一级主任科员及以下（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肖霞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135144020102327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硕士研究生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上海大学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深圳市盐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田区梅沙街道办事处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en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  <w:lang w:val="en"/>
              </w:rPr>
              <w:t>非公务员或参公单位工作人员</w:t>
            </w:r>
          </w:p>
        </w:tc>
      </w:tr>
      <w:tr w:rsidR="00000000">
        <w:trPr>
          <w:trHeight w:val="347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深圳调查队综合处室四级主任科员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胡人英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135142010207308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硕士研究生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华中师范大学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武汉华师一光谷汤逊湖学校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92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深圳调查队业务处室四级主任科员及以下（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刘昌霖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135131011500627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上海师范大学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待业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9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深圳调查队业务处室四级主任科员及以下（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俞婉秋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135113010109127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山东大学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9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深圳调查队业务处室四级主任科员及以下（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杨漪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13514401020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3722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华南师范大学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广州市越秀区人民政府农林街道办事处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  <w:lang w:val="en"/>
              </w:rPr>
              <w:t>非公务员或参公单位工作人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val="en"/>
              </w:rPr>
              <w:lastRenderedPageBreak/>
              <w:t>员</w:t>
            </w:r>
          </w:p>
        </w:tc>
      </w:tr>
      <w:tr w:rsidR="00000000">
        <w:trPr>
          <w:trHeight w:val="92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佛山调查队业务科室一级科员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万钰淇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135244011509023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广东外语外贸大学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广州市番禺区发展和改革局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  <w:lang w:val="en"/>
              </w:rPr>
              <w:t>非公务员或参公单位工作人员</w:t>
            </w:r>
          </w:p>
        </w:tc>
      </w:tr>
      <w:tr w:rsidR="00000000">
        <w:trPr>
          <w:trHeight w:val="92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江门调查队业务科室一级科员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章娣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135236070803504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赣南师范学院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赣州市天竺山小学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92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东莞调查队业务科室一级科员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罗婉莹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135244021304001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中山大学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创世讯联科技（深圳）有限公司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92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中山调查队综合科室一级科员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吴诗涣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135242010502628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天津商业大学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待业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9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汕尾调查队业务科室一级科员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刘璐楠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135244020701901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江西农业大学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深圳市蜂群文化传播有限公司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48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肇庆调查队业务科室四级主任科员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彭思曼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135243015200521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硕士研究生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湘潭大学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27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潮州调查队业务科室一级科员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冯婉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135244020500620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深圳大学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92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云浮调查队业务科室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四级主任科员及以下（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刘小玲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135244010906502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中山大学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广州市天河区人民法院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92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云浮调查队业务科室四级主任科员及以下（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邹韬略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135236070601430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南昌大学共青学院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中国农业银行股份有限公司赣州赣县支行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92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白云调查队一级科员（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黎芷芮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135244010909709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广东财经大学华商学院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92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白云调查队一级科员（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郭郦莹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135231010702103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上海政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法学院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92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增城调查队一级科员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丘裕程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135244011901923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中山大学新华学院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92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潮阳调查队一级科员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赖德深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135244110500715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广东警官学院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待业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92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南雄调查队一级科员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谢如研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135245012000725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广西民族大学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陆川县农业技术推广站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面向“大学生村官”定向招录的职位</w:t>
            </w:r>
          </w:p>
        </w:tc>
      </w:tr>
      <w:tr w:rsidR="00000000">
        <w:trPr>
          <w:trHeight w:val="92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东源调查队一级科员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尹细聪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135244110602205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华南师范大学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广州中小微企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业金融服务区管理有限公司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面向“大学生村官”定向招录的职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位</w:t>
            </w:r>
          </w:p>
        </w:tc>
      </w:tr>
      <w:tr w:rsidR="00000000">
        <w:trPr>
          <w:trHeight w:val="92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兴宁调查队一级科员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卓丽丽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135244020501629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深圳大学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深圳市公安局莲塘派出所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  <w:lang w:val="en"/>
              </w:rPr>
              <w:t>非公务员或参公单位工作人员</w:t>
            </w:r>
          </w:p>
        </w:tc>
      </w:tr>
      <w:tr w:rsidR="00000000">
        <w:trPr>
          <w:trHeight w:val="92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惠东调查队一级科员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杜宇昊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135236076409309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南昌工程学院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江西省南昌市新建区城市建设投资发展有限公司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92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英德调查队一级科员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陈晓慧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130244120303814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广东工业大学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中国邮政储蓄银行股份有限公司乳源瑶族自治县支行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面向“大学生村官”定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向招录的职位</w:t>
            </w:r>
          </w:p>
        </w:tc>
      </w:tr>
      <w:tr w:rsidR="00000000">
        <w:trPr>
          <w:trHeight w:val="92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阳春调查队一级科员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廖海秾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135251001321202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四川农业大学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待业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92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廉江调查队一级科员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牟乐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135244110500628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惠州学院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待业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92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陆丰调查队一级科员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刘迎盈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135244021800916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广东财经大学华商学院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待业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78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普宁调查队一级科员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倪载萍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135244021901510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广东财经大学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待业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7670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:rsidR="00000000" w:rsidRDefault="00B76703">
      <w:pPr>
        <w:rPr>
          <w:rFonts w:ascii="仿宋_GB2312" w:eastAsia="仿宋_GB2312"/>
          <w:sz w:val="30"/>
          <w:szCs w:val="30"/>
        </w:rPr>
      </w:pPr>
    </w:p>
    <w:p w:rsidR="00B76703" w:rsidRDefault="00B76703">
      <w:pPr>
        <w:snapToGrid w:val="0"/>
        <w:jc w:val="center"/>
        <w:rPr>
          <w:rFonts w:ascii="仿宋_GB2312" w:eastAsia="仿宋_GB2312"/>
          <w:sz w:val="24"/>
        </w:rPr>
      </w:pPr>
    </w:p>
    <w:sectPr w:rsidR="00B76703">
      <w:pgSz w:w="11906" w:h="16838"/>
      <w:pgMar w:top="1701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703" w:rsidRDefault="00B76703" w:rsidP="004A0FCB">
      <w:r>
        <w:separator/>
      </w:r>
    </w:p>
  </w:endnote>
  <w:endnote w:type="continuationSeparator" w:id="0">
    <w:p w:rsidR="00B76703" w:rsidRDefault="00B76703" w:rsidP="004A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汉仪新人文宋简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703" w:rsidRDefault="00B76703" w:rsidP="004A0FCB">
      <w:r>
        <w:separator/>
      </w:r>
    </w:p>
  </w:footnote>
  <w:footnote w:type="continuationSeparator" w:id="0">
    <w:p w:rsidR="00B76703" w:rsidRDefault="00B76703" w:rsidP="004A0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516AAF"/>
    <w:rsid w:val="00091F24"/>
    <w:rsid w:val="00160019"/>
    <w:rsid w:val="002F56FA"/>
    <w:rsid w:val="004A0FCB"/>
    <w:rsid w:val="004D0E9F"/>
    <w:rsid w:val="0076575D"/>
    <w:rsid w:val="00A65372"/>
    <w:rsid w:val="00B76703"/>
    <w:rsid w:val="00B92B08"/>
    <w:rsid w:val="00D46139"/>
    <w:rsid w:val="00E32899"/>
    <w:rsid w:val="00FD6969"/>
    <w:rsid w:val="02516AAF"/>
    <w:rsid w:val="036032CF"/>
    <w:rsid w:val="092322A5"/>
    <w:rsid w:val="0B5017DE"/>
    <w:rsid w:val="0D894575"/>
    <w:rsid w:val="12405925"/>
    <w:rsid w:val="14BF19C8"/>
    <w:rsid w:val="20416AB6"/>
    <w:rsid w:val="229B26A0"/>
    <w:rsid w:val="33DA477C"/>
    <w:rsid w:val="3A5B281E"/>
    <w:rsid w:val="4101754F"/>
    <w:rsid w:val="459D1102"/>
    <w:rsid w:val="46313456"/>
    <w:rsid w:val="4A0D4BD8"/>
    <w:rsid w:val="4D2042A4"/>
    <w:rsid w:val="4E690503"/>
    <w:rsid w:val="4E995CC0"/>
    <w:rsid w:val="505407BC"/>
    <w:rsid w:val="505B1CD0"/>
    <w:rsid w:val="5C075580"/>
    <w:rsid w:val="62BD6E6E"/>
    <w:rsid w:val="6A791BFE"/>
    <w:rsid w:val="724C43D5"/>
    <w:rsid w:val="724F4F8A"/>
    <w:rsid w:val="74920373"/>
    <w:rsid w:val="B6B74BFC"/>
    <w:rsid w:val="F9BB7AC3"/>
    <w:rsid w:val="FFF3E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B834413A-64D2-47C8-9CCF-3018FA47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338</Words>
  <Characters>1931</Characters>
  <Application>Microsoft Office Word</Application>
  <DocSecurity>0</DocSecurity>
  <Lines>16</Lines>
  <Paragraphs>4</Paragraphs>
  <ScaleCrop>false</ScaleCrop>
  <Company>国家统计局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WPS_1607994243</dc:creator>
  <cp:keywords/>
  <cp:lastModifiedBy>丁雅茹(拟稿)</cp:lastModifiedBy>
  <cp:revision>2</cp:revision>
  <cp:lastPrinted>2021-05-17T19:45:00Z</cp:lastPrinted>
  <dcterms:created xsi:type="dcterms:W3CDTF">2021-06-01T00:52:00Z</dcterms:created>
  <dcterms:modified xsi:type="dcterms:W3CDTF">2021-06-01T00:52:00Z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KSOSaveFontToCloudKey">
    <vt:lpwstr>1152113252_btnclosed</vt:lpwstr>
  </property>
</Properties>
</file>