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7E" w:rsidRDefault="00401E7E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bookmarkStart w:id="0" w:name="_GoBack"/>
      <w:bookmarkEnd w:id="0"/>
    </w:p>
    <w:p w:rsidR="00401E7E" w:rsidRDefault="00401E7E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401E7E" w:rsidRPr="00927B22" w:rsidRDefault="00401E7E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927B22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 w:rsidRPr="00927B22">
        <w:rPr>
          <w:rFonts w:ascii="方正小标宋_GBK" w:eastAsia="方正小标宋_GBK" w:hint="eastAsia"/>
          <w:sz w:val="44"/>
          <w:szCs w:val="44"/>
        </w:rPr>
        <w:t>吉林</w:t>
      </w:r>
      <w:r w:rsidRPr="00927B22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</w:p>
    <w:p w:rsidR="00401E7E" w:rsidRPr="00927B22" w:rsidRDefault="00401E7E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927B22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</w:t>
      </w:r>
      <w:r w:rsidR="001C563B" w:rsidRPr="00927B22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</w:t>
      </w:r>
      <w:r w:rsidRPr="00927B22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年度拟录用人员公示公告</w:t>
      </w:r>
    </w:p>
    <w:p w:rsidR="00401E7E" w:rsidRDefault="00401E7E">
      <w:pPr>
        <w:widowControl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401E7E" w:rsidRDefault="00401E7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根据20</w:t>
      </w:r>
      <w:r w:rsidR="001C563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 w:rsidR="001C563B">
        <w:rPr>
          <w:rFonts w:ascii="仿宋_GB2312" w:eastAsia="仿宋_GB2312" w:hint="eastAsia"/>
          <w:sz w:val="32"/>
          <w:szCs w:val="32"/>
        </w:rPr>
        <w:t>梁维维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 w:rsidR="001C563B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吉林调查总队拟录用人员，现予以公示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吉林调查总队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401E7E" w:rsidRDefault="00401E7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</w:t>
      </w:r>
      <w:r w:rsidR="001C563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 w:rsidR="007E49C3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3E7DF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日—</w:t>
      </w:r>
      <w:r>
        <w:rPr>
          <w:rFonts w:ascii="仿宋_GB2312" w:eastAsia="仿宋_GB2312" w:hint="eastAsia"/>
          <w:kern w:val="0"/>
          <w:sz w:val="32"/>
          <w:szCs w:val="32"/>
        </w:rPr>
        <w:t>20</w:t>
      </w:r>
      <w:r w:rsidR="001C563B">
        <w:rPr>
          <w:rFonts w:ascii="仿宋_GB2312" w:eastAsia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 w:rsidR="007E49C3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 w:rsidR="007E49C3">
        <w:rPr>
          <w:rFonts w:ascii="仿宋_GB2312" w:eastAsia="仿宋_GB2312" w:hint="eastAsia"/>
          <w:sz w:val="32"/>
          <w:szCs w:val="32"/>
        </w:rPr>
        <w:t>1</w:t>
      </w:r>
      <w:r w:rsidR="003E7DF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401E7E" w:rsidRDefault="00401E7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0431—85899731；</w:t>
      </w:r>
    </w:p>
    <w:p w:rsidR="00401E7E" w:rsidRDefault="00401E7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联系地址：吉林省长春市工农大路2958号；</w:t>
      </w:r>
    </w:p>
    <w:p w:rsidR="00401E7E" w:rsidRDefault="00401E7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邮政编码：130021。</w:t>
      </w:r>
    </w:p>
    <w:p w:rsidR="00401E7E" w:rsidRDefault="00401E7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1E7E" w:rsidRDefault="00401E7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1E7E" w:rsidRDefault="00401E7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01E7E" w:rsidRDefault="00401E7E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吉林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401E7E" w:rsidRDefault="00401E7E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1C563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7E49C3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3E7DF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01E7E" w:rsidRDefault="00401E7E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01E7E" w:rsidRDefault="00401E7E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01E7E" w:rsidRDefault="00401E7E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01E7E" w:rsidRDefault="00401E7E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7B22" w:rsidRDefault="00927B22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01E7E" w:rsidRPr="00927B22" w:rsidRDefault="00401E7E">
      <w:pPr>
        <w:widowControl/>
        <w:snapToGrid w:val="0"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 w:rsidRPr="00927B22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401E7E" w:rsidRPr="00927B22" w:rsidRDefault="00401E7E">
      <w:pPr>
        <w:jc w:val="center"/>
        <w:rPr>
          <w:rFonts w:ascii="方正小标宋_GBK" w:eastAsia="方正小标宋_GBK"/>
          <w:sz w:val="36"/>
          <w:szCs w:val="36"/>
        </w:rPr>
      </w:pPr>
      <w:r w:rsidRPr="00927B22">
        <w:rPr>
          <w:rFonts w:ascii="方正小标宋_GBK" w:eastAsia="方正小标宋_GBK" w:hint="eastAsia"/>
          <w:sz w:val="36"/>
          <w:szCs w:val="36"/>
        </w:rPr>
        <w:t>国家统计局吉林调查总队20</w:t>
      </w:r>
      <w:r w:rsidR="001C563B" w:rsidRPr="00927B22">
        <w:rPr>
          <w:rFonts w:ascii="方正小标宋_GBK" w:eastAsia="方正小标宋_GBK" w:hint="eastAsia"/>
          <w:sz w:val="36"/>
          <w:szCs w:val="36"/>
        </w:rPr>
        <w:t>20</w:t>
      </w:r>
      <w:r w:rsidRPr="00927B22">
        <w:rPr>
          <w:rFonts w:ascii="方正小标宋_GBK" w:eastAsia="方正小标宋_GBK" w:hint="eastAsia"/>
          <w:sz w:val="36"/>
          <w:szCs w:val="36"/>
        </w:rPr>
        <w:t>年拟录用人员名单</w:t>
      </w:r>
    </w:p>
    <w:tbl>
      <w:tblPr>
        <w:tblW w:w="9888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978"/>
        <w:gridCol w:w="737"/>
        <w:gridCol w:w="1185"/>
        <w:gridCol w:w="906"/>
        <w:gridCol w:w="1231"/>
        <w:gridCol w:w="2122"/>
        <w:gridCol w:w="986"/>
      </w:tblGrid>
      <w:tr w:rsidR="00401E7E" w:rsidRPr="00927B22" w:rsidTr="00D938D7">
        <w:trPr>
          <w:trHeight w:val="77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401E7E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1C563B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国家统计局吉林调查总队业务处室一级主任科员及以下</w:t>
            </w:r>
            <w:r w:rsidR="00D938D7"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(1)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1C563B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梁维维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1C563B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1C563B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135122010401817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3B" w:rsidRPr="00927B22" w:rsidRDefault="001C563B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硕士</w:t>
            </w:r>
          </w:p>
          <w:p w:rsidR="00401E7E" w:rsidRPr="00927B22" w:rsidRDefault="001C563B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D938D7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吉林大学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D938D7" w:rsidP="00D938D7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201210</w:t>
            </w:r>
            <w:r w:rsidR="00517FA0"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- </w:t>
            </w: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华图教育吉林分校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938D7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7" w:rsidRPr="00927B22" w:rsidRDefault="00D938D7" w:rsidP="00D938D7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国家统计局吉林调查总队业务处室一级主任科员及以下(2)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7" w:rsidRPr="00927B22" w:rsidRDefault="00D938D7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唐维娜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7" w:rsidRPr="00927B22" w:rsidRDefault="00D938D7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7" w:rsidRPr="00927B22" w:rsidRDefault="00D938D7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135122010503203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7" w:rsidRPr="00927B22" w:rsidRDefault="00D938D7" w:rsidP="00D938D7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硕士</w:t>
            </w:r>
          </w:p>
          <w:p w:rsidR="00D938D7" w:rsidRPr="00927B22" w:rsidRDefault="00D938D7" w:rsidP="00D938D7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研究生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7" w:rsidRPr="00927B22" w:rsidRDefault="00D938D7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东北师范大学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7" w:rsidRPr="00927B22" w:rsidRDefault="00D938D7" w:rsidP="00D938D7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201108—201308国电南瑞</w:t>
            </w:r>
            <w:r w:rsidR="0063141D"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科技</w:t>
            </w: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股份有限公司</w:t>
            </w:r>
          </w:p>
          <w:p w:rsidR="00D938D7" w:rsidRPr="00927B22" w:rsidRDefault="00D938D7" w:rsidP="00D938D7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201607</w:t>
            </w:r>
            <w:r w:rsidR="00517FA0"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- </w:t>
            </w: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长春一东汽车零部件制造有限责任公司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D7" w:rsidRPr="00927B22" w:rsidRDefault="00D938D7">
            <w:pPr>
              <w:snapToGrid w:val="0"/>
              <w:jc w:val="center"/>
              <w:rPr>
                <w:rFonts w:ascii="仿宋_GB2312" w:eastAsia="仿宋_GB2312" w:hAnsi="仿宋" w:cs="仿宋"/>
                <w:color w:val="0000FF"/>
                <w:sz w:val="28"/>
                <w:szCs w:val="28"/>
              </w:rPr>
            </w:pPr>
          </w:p>
        </w:tc>
      </w:tr>
      <w:tr w:rsidR="00401E7E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5D78F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国家统计局</w:t>
            </w:r>
            <w:r w:rsidR="00D938D7"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长春调查队综合处室四级主任科员及以下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D938D7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王赫妍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D938D7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D938D7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135122010301728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D938D7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长安</w:t>
            </w:r>
            <w:r w:rsidR="00401E7E"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5D78F6" w:rsidP="005D78F6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201706—201806松原查干湖机场管理有限公司</w:t>
            </w:r>
          </w:p>
          <w:p w:rsidR="005D78F6" w:rsidRPr="00927B22" w:rsidRDefault="005D78F6" w:rsidP="00517FA0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201808</w:t>
            </w:r>
            <w:r w:rsidR="00517FA0"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 w:rsidR="00517FA0"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公主岭市委巡察工作办公室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 w:hAnsi="仿宋" w:cs="仿宋"/>
                <w:color w:val="0000FF"/>
                <w:sz w:val="28"/>
                <w:szCs w:val="28"/>
              </w:rPr>
            </w:pPr>
          </w:p>
        </w:tc>
      </w:tr>
      <w:tr w:rsidR="00401E7E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5D78F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国家统计局辽源调查队业务科室一级科员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5D78F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车鑫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5D78F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5D78F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135222012201105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5D78F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东北师范大学人文学院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5D78F6" w:rsidP="005D78F6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201506—201610优智教育</w:t>
            </w:r>
          </w:p>
          <w:p w:rsidR="005D78F6" w:rsidRPr="00927B22" w:rsidRDefault="005D78F6" w:rsidP="005D78F6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201706—201710中海物业有限公司</w:t>
            </w:r>
          </w:p>
          <w:p w:rsidR="005D78F6" w:rsidRPr="00927B22" w:rsidRDefault="005D78F6" w:rsidP="005D78F6">
            <w:pPr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201810—201906晨阳有限公司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 w:hAnsi="仿宋" w:cs="仿宋"/>
                <w:color w:val="0000FF"/>
                <w:sz w:val="28"/>
                <w:szCs w:val="28"/>
              </w:rPr>
            </w:pPr>
          </w:p>
        </w:tc>
      </w:tr>
      <w:tr w:rsidR="00401E7E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5706E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国家统计局白山调查队业务科室一级科员（1）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5706E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5706E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135222011900615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5311B4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青岛工</w:t>
            </w:r>
            <w:r w:rsidR="00F2272A"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面向应届毕业生招录的职位</w:t>
            </w:r>
          </w:p>
        </w:tc>
      </w:tr>
      <w:tr w:rsidR="00F2272A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A" w:rsidRPr="00927B22" w:rsidRDefault="00F2272A" w:rsidP="00F2272A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国家统计局白山调查队业务科室一级科员（2）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A" w:rsidRPr="00927B22" w:rsidRDefault="00F2272A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李佳妮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A" w:rsidRPr="00927B22" w:rsidRDefault="00F2272A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A" w:rsidRPr="00927B22" w:rsidRDefault="00F2272A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135222011601814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A" w:rsidRPr="00927B22" w:rsidRDefault="00F2272A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A" w:rsidRPr="00927B22" w:rsidRDefault="00F2272A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ar"/>
              </w:rPr>
              <w:t>长春大学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A" w:rsidRPr="00927B22" w:rsidRDefault="00F2272A" w:rsidP="00F2272A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2A" w:rsidRPr="00927B22" w:rsidRDefault="00F2272A" w:rsidP="00401E7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面向应届毕业生招录的职位</w:t>
            </w:r>
          </w:p>
        </w:tc>
      </w:tr>
      <w:tr w:rsidR="00401E7E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  <w:r w:rsidR="00F2272A"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白城调查队业务科室一级科员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F2272A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宋佳琪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F2272A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135222011301914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F2272A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哈尔滨商业大学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401E7E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  <w:r w:rsidR="00CC1756"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农安调查队一级科员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刘家奇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135237080401504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7E" w:rsidRPr="00927B22" w:rsidRDefault="00401E7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面向应届毕业生招录的职位</w:t>
            </w:r>
          </w:p>
        </w:tc>
      </w:tr>
      <w:tr w:rsidR="00CC1756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国家统计局永吉调查队一级科员（1）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魏名阳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135222012301505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 w:rsidP="00401E7E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长春中医药大学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 w:rsidP="00401E7E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 w:rsidP="00401E7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面向应届毕业生招录的职位</w:t>
            </w:r>
          </w:p>
        </w:tc>
      </w:tr>
      <w:tr w:rsidR="00CC1756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 w:rsidP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国家统计局永吉调查队一级科员（2）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杨航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135222012002610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东北师范大学人文学院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 w:rsidP="00401E7E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 w:rsidP="00401E7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面向应届毕业生招录的职位</w:t>
            </w:r>
          </w:p>
        </w:tc>
      </w:tr>
      <w:tr w:rsidR="00CC1756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国家统计局双辽调查队一级科员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135222011400528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长春工业大学人文信息学院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 w:rsidP="00401E7E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 w:rsidP="00401E7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面向应届毕业生招录的职位</w:t>
            </w:r>
          </w:p>
        </w:tc>
      </w:tr>
      <w:tr w:rsidR="00CC1756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国家统计局梨树调查队一级科员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梁曦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135222011001709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吉林工商学院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 w:rsidP="00401E7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面向应届毕业生招录的职位</w:t>
            </w:r>
          </w:p>
        </w:tc>
      </w:tr>
      <w:tr w:rsidR="00CC1756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国家统计局抚松调查队一级科员（1）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臧传寅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135222012302920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长春大学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 w:rsidP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C1756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 w:rsidP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国家统计局抚松调查队一级科员（2）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孟繁欣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135222011001011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吉林师范大学博达学院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517FA0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国家统计局洮南调查队一级科员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王希良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135222012401720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吉林师范大学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 w:rsidP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201309-201709 吉林省四平市铁西区平西乡东八大村 </w:t>
            </w:r>
          </w:p>
          <w:p w:rsidR="00517FA0" w:rsidRPr="00927B22" w:rsidRDefault="00517FA0" w:rsidP="00C6504A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201709- 四平市铁西区平西乡人民政府 社会保障服务中心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 w:rsidP="00401E7E">
            <w:pPr>
              <w:snapToGrid w:val="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面向“大学生村官”定向招录的职位</w:t>
            </w:r>
          </w:p>
        </w:tc>
      </w:tr>
      <w:tr w:rsidR="00517FA0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 w:rsidP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国家统计局安图调查队一级科员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相宛圻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135222011102107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长春工业大学人文信息学院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 w:rsidP="00401E7E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 w:rsidP="00401E7E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sz w:val="28"/>
                <w:szCs w:val="28"/>
              </w:rPr>
              <w:t>面向应届毕业生招录的职位</w:t>
            </w:r>
          </w:p>
        </w:tc>
      </w:tr>
      <w:tr w:rsidR="00CC1756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</w:t>
            </w:r>
            <w:r w:rsidR="00517FA0"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四平调查队业务科室一级科员（1）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李延杰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135221152001121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517FA0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辽宁对外经贸学院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517FA0" w:rsidP="00517FA0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201509-201712 69241部队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56" w:rsidRPr="00927B22" w:rsidRDefault="00CC1756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517FA0" w:rsidRPr="00927B22" w:rsidTr="00D938D7">
        <w:trPr>
          <w:cantSplit/>
          <w:trHeight w:val="85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 w:rsidP="00517FA0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国家统计局四平调查队业务科室一级科员（2）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高松华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135222010702601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center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大学本科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长春理工大学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 w:rsidP="00C6504A">
            <w:pPr>
              <w:widowControl/>
              <w:jc w:val="left"/>
              <w:textAlignment w:val="bottom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27B22"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201309- 四平市吉泰热力设备有限公司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0" w:rsidRPr="00927B22" w:rsidRDefault="00517FA0">
            <w:pPr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401E7E" w:rsidRDefault="00401E7E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401E7E">
      <w:pgSz w:w="11906" w:h="16838"/>
      <w:pgMar w:top="1701" w:right="1588" w:bottom="105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1D" w:rsidRDefault="00224B1D" w:rsidP="005311B4">
      <w:r>
        <w:separator/>
      </w:r>
    </w:p>
  </w:endnote>
  <w:endnote w:type="continuationSeparator" w:id="0">
    <w:p w:rsidR="00224B1D" w:rsidRDefault="00224B1D" w:rsidP="0053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1D" w:rsidRDefault="00224B1D" w:rsidP="005311B4">
      <w:r>
        <w:separator/>
      </w:r>
    </w:p>
  </w:footnote>
  <w:footnote w:type="continuationSeparator" w:id="0">
    <w:p w:rsidR="00224B1D" w:rsidRDefault="00224B1D" w:rsidP="00531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57B5E"/>
    <w:rsid w:val="000607F6"/>
    <w:rsid w:val="00154307"/>
    <w:rsid w:val="001C563B"/>
    <w:rsid w:val="001E2EDA"/>
    <w:rsid w:val="00224B1D"/>
    <w:rsid w:val="002C0017"/>
    <w:rsid w:val="002E7E83"/>
    <w:rsid w:val="003E7DF8"/>
    <w:rsid w:val="00401E7E"/>
    <w:rsid w:val="00410E73"/>
    <w:rsid w:val="00413FFC"/>
    <w:rsid w:val="0045706E"/>
    <w:rsid w:val="00495D25"/>
    <w:rsid w:val="004C4248"/>
    <w:rsid w:val="00517FA0"/>
    <w:rsid w:val="005311B4"/>
    <w:rsid w:val="00587745"/>
    <w:rsid w:val="005D78F6"/>
    <w:rsid w:val="0063141D"/>
    <w:rsid w:val="0067544A"/>
    <w:rsid w:val="006B1A1A"/>
    <w:rsid w:val="006B1B18"/>
    <w:rsid w:val="006D5189"/>
    <w:rsid w:val="007474B8"/>
    <w:rsid w:val="007E49C3"/>
    <w:rsid w:val="00842E7D"/>
    <w:rsid w:val="00927B22"/>
    <w:rsid w:val="00956330"/>
    <w:rsid w:val="00A15CEF"/>
    <w:rsid w:val="00A35390"/>
    <w:rsid w:val="00AB4BA8"/>
    <w:rsid w:val="00AB50CE"/>
    <w:rsid w:val="00BF744B"/>
    <w:rsid w:val="00C6504A"/>
    <w:rsid w:val="00CC1756"/>
    <w:rsid w:val="00D3662B"/>
    <w:rsid w:val="00D429CD"/>
    <w:rsid w:val="00D55950"/>
    <w:rsid w:val="00D938D7"/>
    <w:rsid w:val="00DA126B"/>
    <w:rsid w:val="00DA2928"/>
    <w:rsid w:val="00DE6CC0"/>
    <w:rsid w:val="00DF2F08"/>
    <w:rsid w:val="00E61910"/>
    <w:rsid w:val="00F2272A"/>
    <w:rsid w:val="00FE2586"/>
    <w:rsid w:val="019231A7"/>
    <w:rsid w:val="01BC10A5"/>
    <w:rsid w:val="0FFF16EB"/>
    <w:rsid w:val="165A7A11"/>
    <w:rsid w:val="1D2C3795"/>
    <w:rsid w:val="24E6198C"/>
    <w:rsid w:val="265F7AA6"/>
    <w:rsid w:val="30B90F7B"/>
    <w:rsid w:val="38F33CFA"/>
    <w:rsid w:val="59EB4943"/>
    <w:rsid w:val="5B6D0DE9"/>
    <w:rsid w:val="795239C9"/>
    <w:rsid w:val="7DA3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7E93F0E-5714-41B6-BB54-08968F25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茹晶(拟稿)</cp:lastModifiedBy>
  <cp:revision>2</cp:revision>
  <cp:lastPrinted>2020-08-10T07:13:00Z</cp:lastPrinted>
  <dcterms:created xsi:type="dcterms:W3CDTF">2020-09-07T08:12:00Z</dcterms:created>
  <dcterms:modified xsi:type="dcterms:W3CDTF">2020-09-07T08:12:00Z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